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25" w:rsidRPr="00B74125" w:rsidRDefault="00B74125" w:rsidP="007A6E57">
      <w:pPr>
        <w:autoSpaceDE w:val="0"/>
        <w:autoSpaceDN w:val="0"/>
        <w:adjustRightInd w:val="0"/>
        <w:spacing w:line="23" w:lineRule="atLeast"/>
        <w:jc w:val="right"/>
        <w:outlineLvl w:val="0"/>
        <w:rPr>
          <w:rFonts w:ascii="Times New Roman" w:hAnsi="Times New Roman" w:cs="Times New Roman"/>
          <w:bCs/>
          <w:color w:val="000000" w:themeColor="text1"/>
          <w:sz w:val="28"/>
          <w:szCs w:val="28"/>
        </w:rPr>
      </w:pPr>
    </w:p>
    <w:p w:rsidR="002257CA" w:rsidRPr="007A6E57" w:rsidRDefault="002257CA" w:rsidP="007A6E57">
      <w:pPr>
        <w:autoSpaceDE w:val="0"/>
        <w:autoSpaceDN w:val="0"/>
        <w:adjustRightInd w:val="0"/>
        <w:spacing w:line="23" w:lineRule="atLeast"/>
        <w:jc w:val="center"/>
        <w:outlineLvl w:val="0"/>
        <w:rPr>
          <w:rFonts w:ascii="Times New Roman" w:hAnsi="Times New Roman" w:cs="Times New Roman"/>
          <w:b/>
          <w:bCs/>
          <w:color w:val="000000" w:themeColor="text1"/>
          <w:sz w:val="28"/>
          <w:szCs w:val="28"/>
        </w:rPr>
      </w:pPr>
      <w:r w:rsidRPr="007A6E57">
        <w:rPr>
          <w:rFonts w:ascii="Times New Roman" w:hAnsi="Times New Roman" w:cs="Times New Roman"/>
          <w:b/>
          <w:bCs/>
          <w:color w:val="000000" w:themeColor="text1"/>
          <w:sz w:val="28"/>
          <w:szCs w:val="28"/>
        </w:rPr>
        <w:t>СОБРАНИЕ ПРЕДСТАВИТЕЛЕЙ</w:t>
      </w:r>
    </w:p>
    <w:p w:rsidR="002257CA" w:rsidRPr="007A6E57" w:rsidRDefault="002257CA" w:rsidP="007A6E57">
      <w:pPr>
        <w:autoSpaceDE w:val="0"/>
        <w:autoSpaceDN w:val="0"/>
        <w:adjustRightInd w:val="0"/>
        <w:spacing w:line="23" w:lineRule="atLeast"/>
        <w:jc w:val="center"/>
        <w:outlineLvl w:val="0"/>
        <w:rPr>
          <w:rFonts w:ascii="Times New Roman" w:hAnsi="Times New Roman" w:cs="Times New Roman"/>
          <w:b/>
          <w:bCs/>
          <w:color w:val="000000" w:themeColor="text1"/>
          <w:sz w:val="28"/>
          <w:szCs w:val="28"/>
        </w:rPr>
      </w:pPr>
      <w:r w:rsidRPr="007A6E57">
        <w:rPr>
          <w:rFonts w:ascii="Times New Roman" w:hAnsi="Times New Roman" w:cs="Times New Roman"/>
          <w:b/>
          <w:bCs/>
          <w:color w:val="000000" w:themeColor="text1"/>
          <w:sz w:val="28"/>
          <w:szCs w:val="28"/>
        </w:rPr>
        <w:t>ТЕНЬКИНСКО</w:t>
      </w:r>
      <w:r w:rsidR="007A3EC4" w:rsidRPr="007A6E57">
        <w:rPr>
          <w:rFonts w:ascii="Times New Roman" w:hAnsi="Times New Roman" w:cs="Times New Roman"/>
          <w:b/>
          <w:bCs/>
          <w:color w:val="000000" w:themeColor="text1"/>
          <w:sz w:val="28"/>
          <w:szCs w:val="28"/>
        </w:rPr>
        <w:t>ГО</w:t>
      </w:r>
      <w:r w:rsidR="00283117" w:rsidRPr="007A6E57">
        <w:rPr>
          <w:rFonts w:ascii="Times New Roman" w:hAnsi="Times New Roman" w:cs="Times New Roman"/>
          <w:b/>
          <w:bCs/>
          <w:color w:val="000000" w:themeColor="text1"/>
          <w:sz w:val="28"/>
          <w:szCs w:val="28"/>
        </w:rPr>
        <w:t xml:space="preserve"> МУНИЦИПАЛЬНОГО</w:t>
      </w:r>
      <w:r w:rsidRPr="007A6E57">
        <w:rPr>
          <w:rFonts w:ascii="Times New Roman" w:hAnsi="Times New Roman" w:cs="Times New Roman"/>
          <w:b/>
          <w:bCs/>
          <w:color w:val="000000" w:themeColor="text1"/>
          <w:sz w:val="28"/>
          <w:szCs w:val="28"/>
        </w:rPr>
        <w:t xml:space="preserve"> ОКРУГА</w:t>
      </w:r>
    </w:p>
    <w:p w:rsidR="007A3EC4" w:rsidRPr="007A6E57" w:rsidRDefault="007A3EC4" w:rsidP="007A6E57">
      <w:pPr>
        <w:autoSpaceDE w:val="0"/>
        <w:autoSpaceDN w:val="0"/>
        <w:adjustRightInd w:val="0"/>
        <w:spacing w:line="23" w:lineRule="atLeast"/>
        <w:jc w:val="center"/>
        <w:outlineLvl w:val="0"/>
        <w:rPr>
          <w:rFonts w:ascii="Times New Roman" w:hAnsi="Times New Roman" w:cs="Times New Roman"/>
          <w:b/>
          <w:bCs/>
          <w:color w:val="000000" w:themeColor="text1"/>
          <w:sz w:val="28"/>
          <w:szCs w:val="28"/>
        </w:rPr>
      </w:pPr>
      <w:r w:rsidRPr="007A6E57">
        <w:rPr>
          <w:rFonts w:ascii="Times New Roman" w:hAnsi="Times New Roman" w:cs="Times New Roman"/>
          <w:b/>
          <w:bCs/>
          <w:color w:val="000000" w:themeColor="text1"/>
          <w:sz w:val="28"/>
          <w:szCs w:val="28"/>
        </w:rPr>
        <w:t>МАГАДАНСКОЙ ОБЛАСТИ</w:t>
      </w:r>
    </w:p>
    <w:p w:rsidR="002257CA" w:rsidRPr="007A6E57" w:rsidRDefault="002257CA" w:rsidP="007A6E57">
      <w:pPr>
        <w:autoSpaceDE w:val="0"/>
        <w:autoSpaceDN w:val="0"/>
        <w:adjustRightInd w:val="0"/>
        <w:spacing w:line="23" w:lineRule="atLeast"/>
        <w:jc w:val="center"/>
        <w:rPr>
          <w:rFonts w:ascii="Times New Roman" w:hAnsi="Times New Roman" w:cs="Times New Roman"/>
          <w:b/>
          <w:bCs/>
          <w:color w:val="000000" w:themeColor="text1"/>
          <w:sz w:val="28"/>
          <w:szCs w:val="28"/>
        </w:rPr>
      </w:pPr>
    </w:p>
    <w:p w:rsidR="002257CA" w:rsidRPr="007A6E57" w:rsidRDefault="002257CA" w:rsidP="007A6E57">
      <w:pPr>
        <w:pStyle w:val="ConsPlusTitle"/>
        <w:widowControl/>
        <w:spacing w:line="23" w:lineRule="atLeast"/>
        <w:jc w:val="center"/>
        <w:rPr>
          <w:rFonts w:ascii="Times New Roman" w:hAnsi="Times New Roman" w:cs="Times New Roman"/>
          <w:color w:val="000000" w:themeColor="text1"/>
          <w:sz w:val="28"/>
          <w:szCs w:val="28"/>
        </w:rPr>
      </w:pPr>
      <w:r w:rsidRPr="007A6E57">
        <w:rPr>
          <w:rFonts w:ascii="Times New Roman" w:hAnsi="Times New Roman" w:cs="Times New Roman"/>
          <w:color w:val="000000" w:themeColor="text1"/>
          <w:sz w:val="28"/>
          <w:szCs w:val="28"/>
        </w:rPr>
        <w:t>РЕШЕНИЕ</w:t>
      </w:r>
    </w:p>
    <w:tbl>
      <w:tblPr>
        <w:tblW w:w="0" w:type="auto"/>
        <w:tblLook w:val="04A0" w:firstRow="1" w:lastRow="0" w:firstColumn="1" w:lastColumn="0" w:noHBand="0" w:noVBand="1"/>
      </w:tblPr>
      <w:tblGrid>
        <w:gridCol w:w="5956"/>
        <w:gridCol w:w="3508"/>
      </w:tblGrid>
      <w:tr w:rsidR="007A6E57" w:rsidRPr="007A6E57" w:rsidTr="006956D2">
        <w:trPr>
          <w:gridAfter w:val="1"/>
          <w:wAfter w:w="3508" w:type="dxa"/>
          <w:trHeight w:val="363"/>
        </w:trPr>
        <w:tc>
          <w:tcPr>
            <w:tcW w:w="5956" w:type="dxa"/>
          </w:tcPr>
          <w:p w:rsidR="002257CA" w:rsidRPr="007A6E57" w:rsidRDefault="001752EF" w:rsidP="007A6E57">
            <w:pPr>
              <w:spacing w:line="23" w:lineRule="atLeast"/>
              <w:rPr>
                <w:rFonts w:ascii="Times New Roman" w:hAnsi="Times New Roman" w:cs="Times New Roman"/>
                <w:color w:val="000000" w:themeColor="text1"/>
                <w:sz w:val="28"/>
                <w:szCs w:val="28"/>
              </w:rPr>
            </w:pPr>
            <w:r w:rsidRPr="007A6E57">
              <w:rPr>
                <w:rFonts w:ascii="Times New Roman" w:hAnsi="Times New Roman" w:cs="Times New Roman"/>
                <w:color w:val="000000" w:themeColor="text1"/>
                <w:sz w:val="28"/>
                <w:szCs w:val="28"/>
              </w:rPr>
              <w:t xml:space="preserve">           </w:t>
            </w:r>
            <w:r w:rsidR="00A37A5A">
              <w:rPr>
                <w:rFonts w:ascii="Times New Roman" w:hAnsi="Times New Roman" w:cs="Times New Roman"/>
                <w:color w:val="000000" w:themeColor="text1"/>
                <w:sz w:val="28"/>
                <w:szCs w:val="28"/>
              </w:rPr>
              <w:t>11 апреля</w:t>
            </w:r>
            <w:r w:rsidR="00283117" w:rsidRPr="007A6E57">
              <w:rPr>
                <w:rFonts w:ascii="Times New Roman" w:hAnsi="Times New Roman" w:cs="Times New Roman"/>
                <w:color w:val="000000" w:themeColor="text1"/>
                <w:sz w:val="28"/>
                <w:szCs w:val="28"/>
              </w:rPr>
              <w:t xml:space="preserve"> 2023</w:t>
            </w:r>
            <w:r w:rsidR="002257CA" w:rsidRPr="007A6E57">
              <w:rPr>
                <w:rFonts w:ascii="Times New Roman" w:hAnsi="Times New Roman" w:cs="Times New Roman"/>
                <w:color w:val="000000" w:themeColor="text1"/>
                <w:sz w:val="28"/>
                <w:szCs w:val="28"/>
              </w:rPr>
              <w:t xml:space="preserve"> г. </w:t>
            </w:r>
            <w:r w:rsidR="008B0271">
              <w:rPr>
                <w:rFonts w:ascii="Times New Roman" w:hAnsi="Times New Roman" w:cs="Times New Roman"/>
                <w:color w:val="000000" w:themeColor="text1"/>
                <w:sz w:val="28"/>
                <w:szCs w:val="28"/>
              </w:rPr>
              <w:t>№ 18</w:t>
            </w:r>
          </w:p>
          <w:p w:rsidR="002257CA" w:rsidRPr="007A6E57" w:rsidRDefault="002257CA" w:rsidP="007A6E57">
            <w:pPr>
              <w:spacing w:line="23" w:lineRule="atLeast"/>
              <w:rPr>
                <w:rFonts w:ascii="Times New Roman" w:hAnsi="Times New Roman" w:cs="Times New Roman"/>
                <w:color w:val="000000" w:themeColor="text1"/>
                <w:sz w:val="28"/>
                <w:szCs w:val="28"/>
              </w:rPr>
            </w:pPr>
            <w:r w:rsidRPr="007A6E57">
              <w:rPr>
                <w:rFonts w:ascii="Times New Roman" w:hAnsi="Times New Roman" w:cs="Times New Roman"/>
                <w:color w:val="000000" w:themeColor="text1"/>
                <w:sz w:val="28"/>
                <w:szCs w:val="28"/>
              </w:rPr>
              <w:t xml:space="preserve">               п. Усть-Омчуг</w:t>
            </w:r>
          </w:p>
          <w:p w:rsidR="002257CA" w:rsidRDefault="002257CA" w:rsidP="007A6E57">
            <w:pPr>
              <w:spacing w:line="23" w:lineRule="atLeast"/>
              <w:rPr>
                <w:rFonts w:ascii="Times New Roman" w:hAnsi="Times New Roman" w:cs="Times New Roman"/>
                <w:color w:val="000000" w:themeColor="text1"/>
                <w:sz w:val="28"/>
                <w:szCs w:val="28"/>
              </w:rPr>
            </w:pPr>
          </w:p>
          <w:p w:rsidR="00B64CA0" w:rsidRPr="007A6E57" w:rsidRDefault="00B64CA0" w:rsidP="007A6E57">
            <w:pPr>
              <w:spacing w:line="23" w:lineRule="atLeast"/>
              <w:rPr>
                <w:rFonts w:ascii="Times New Roman" w:hAnsi="Times New Roman" w:cs="Times New Roman"/>
                <w:color w:val="000000" w:themeColor="text1"/>
                <w:sz w:val="28"/>
                <w:szCs w:val="28"/>
              </w:rPr>
            </w:pPr>
          </w:p>
        </w:tc>
      </w:tr>
      <w:tr w:rsidR="007A6E57" w:rsidRPr="007A6E57" w:rsidTr="00587EC3">
        <w:tc>
          <w:tcPr>
            <w:tcW w:w="9464" w:type="dxa"/>
            <w:gridSpan w:val="2"/>
          </w:tcPr>
          <w:p w:rsidR="00B41CD1" w:rsidRPr="007A6E57" w:rsidRDefault="00B41CD1" w:rsidP="008B0271">
            <w:pPr>
              <w:pStyle w:val="af4"/>
              <w:jc w:val="center"/>
              <w:rPr>
                <w:rStyle w:val="FontStyle11"/>
                <w:rFonts w:eastAsia="Calibri"/>
                <w:color w:val="000000" w:themeColor="text1"/>
                <w:sz w:val="28"/>
                <w:szCs w:val="28"/>
              </w:rPr>
            </w:pPr>
            <w:r w:rsidRPr="007A6E57">
              <w:rPr>
                <w:rStyle w:val="FontStyle11"/>
                <w:rFonts w:eastAsia="Calibri"/>
                <w:color w:val="000000" w:themeColor="text1"/>
                <w:sz w:val="28"/>
                <w:szCs w:val="28"/>
              </w:rPr>
              <w:t xml:space="preserve">Об утверждении Положения о порядке и </w:t>
            </w:r>
            <w:r w:rsidR="00965E8D">
              <w:rPr>
                <w:rStyle w:val="FontStyle11"/>
                <w:rFonts w:eastAsia="Calibri"/>
                <w:sz w:val="28"/>
                <w:szCs w:val="28"/>
              </w:rPr>
              <w:t>размерах возмещения расходов, связанных со служебными командировками лицам</w:t>
            </w:r>
            <w:r w:rsidR="00BD4024">
              <w:rPr>
                <w:rStyle w:val="FontStyle11"/>
                <w:rFonts w:eastAsia="Calibri"/>
                <w:sz w:val="28"/>
                <w:szCs w:val="28"/>
              </w:rPr>
              <w:t>,</w:t>
            </w:r>
            <w:r w:rsidR="00965E8D">
              <w:rPr>
                <w:rStyle w:val="FontStyle11"/>
                <w:rFonts w:eastAsia="Calibri"/>
                <w:color w:val="000000" w:themeColor="text1"/>
                <w:sz w:val="28"/>
                <w:szCs w:val="28"/>
              </w:rPr>
              <w:t xml:space="preserve"> </w:t>
            </w:r>
            <w:r w:rsidR="006C033C">
              <w:rPr>
                <w:rStyle w:val="FontStyle11"/>
                <w:rFonts w:eastAsia="Calibri"/>
                <w:color w:val="000000" w:themeColor="text1"/>
                <w:sz w:val="28"/>
                <w:szCs w:val="28"/>
              </w:rPr>
              <w:t>з</w:t>
            </w:r>
            <w:r w:rsidR="00BD4024">
              <w:rPr>
                <w:rStyle w:val="FontStyle11"/>
                <w:rFonts w:eastAsia="Calibri"/>
                <w:color w:val="000000" w:themeColor="text1"/>
                <w:sz w:val="28"/>
                <w:szCs w:val="28"/>
              </w:rPr>
              <w:t>амещающим</w:t>
            </w:r>
            <w:r w:rsidRPr="007A6E57">
              <w:rPr>
                <w:rStyle w:val="FontStyle11"/>
                <w:rFonts w:eastAsia="Calibri"/>
                <w:color w:val="000000" w:themeColor="text1"/>
                <w:sz w:val="28"/>
                <w:szCs w:val="28"/>
              </w:rPr>
              <w:t xml:space="preserve"> муниципальные должности, муниципальным служащим </w:t>
            </w:r>
            <w:r w:rsidR="00B214EB" w:rsidRPr="00B214EB">
              <w:rPr>
                <w:b/>
                <w:color w:val="000000" w:themeColor="text1"/>
                <w:sz w:val="28"/>
                <w:szCs w:val="28"/>
              </w:rPr>
              <w:t>орган</w:t>
            </w:r>
            <w:r w:rsidR="00BD4024">
              <w:rPr>
                <w:b/>
                <w:color w:val="000000" w:themeColor="text1"/>
                <w:sz w:val="28"/>
                <w:szCs w:val="28"/>
              </w:rPr>
              <w:t>ов</w:t>
            </w:r>
            <w:r w:rsidR="00B214EB" w:rsidRPr="00B214EB">
              <w:rPr>
                <w:b/>
                <w:color w:val="000000" w:themeColor="text1"/>
                <w:sz w:val="28"/>
                <w:szCs w:val="28"/>
              </w:rPr>
              <w:t xml:space="preserve"> местного самоуправления</w:t>
            </w:r>
            <w:r w:rsidR="00B214EB" w:rsidRPr="00B214EB">
              <w:rPr>
                <w:rStyle w:val="FontStyle11"/>
                <w:rFonts w:eastAsia="Calibri"/>
                <w:b w:val="0"/>
                <w:color w:val="000000" w:themeColor="text1"/>
                <w:sz w:val="28"/>
                <w:szCs w:val="28"/>
              </w:rPr>
              <w:t xml:space="preserve"> </w:t>
            </w:r>
            <w:r w:rsidR="006C033C" w:rsidRPr="007A6E57">
              <w:rPr>
                <w:rStyle w:val="FontStyle11"/>
                <w:rFonts w:eastAsia="Calibri"/>
                <w:color w:val="000000" w:themeColor="text1"/>
                <w:sz w:val="28"/>
                <w:szCs w:val="28"/>
              </w:rPr>
              <w:t>Тенькинск</w:t>
            </w:r>
            <w:r w:rsidR="006C033C">
              <w:rPr>
                <w:rStyle w:val="FontStyle11"/>
                <w:rFonts w:eastAsia="Calibri"/>
                <w:color w:val="000000" w:themeColor="text1"/>
                <w:sz w:val="28"/>
                <w:szCs w:val="28"/>
              </w:rPr>
              <w:t>ого</w:t>
            </w:r>
            <w:r w:rsidR="006C033C" w:rsidRPr="007A6E57">
              <w:rPr>
                <w:rStyle w:val="FontStyle11"/>
                <w:rFonts w:eastAsia="Calibri"/>
                <w:color w:val="000000" w:themeColor="text1"/>
                <w:sz w:val="28"/>
                <w:szCs w:val="28"/>
              </w:rPr>
              <w:t xml:space="preserve"> муниципальн</w:t>
            </w:r>
            <w:r w:rsidR="006C033C">
              <w:rPr>
                <w:rStyle w:val="FontStyle11"/>
                <w:rFonts w:eastAsia="Calibri"/>
                <w:color w:val="000000" w:themeColor="text1"/>
                <w:sz w:val="28"/>
                <w:szCs w:val="28"/>
              </w:rPr>
              <w:t>ого</w:t>
            </w:r>
            <w:r w:rsidR="006C033C" w:rsidRPr="007A6E57">
              <w:rPr>
                <w:rStyle w:val="FontStyle11"/>
                <w:rFonts w:eastAsia="Calibri"/>
                <w:color w:val="000000" w:themeColor="text1"/>
                <w:sz w:val="28"/>
                <w:szCs w:val="28"/>
              </w:rPr>
              <w:t xml:space="preserve"> округ</w:t>
            </w:r>
            <w:r w:rsidR="006C033C">
              <w:rPr>
                <w:rStyle w:val="FontStyle11"/>
                <w:rFonts w:eastAsia="Calibri"/>
                <w:color w:val="000000" w:themeColor="text1"/>
                <w:sz w:val="28"/>
                <w:szCs w:val="28"/>
              </w:rPr>
              <w:t>а</w:t>
            </w:r>
            <w:r w:rsidR="006C033C" w:rsidRPr="007A6E57">
              <w:rPr>
                <w:rStyle w:val="FontStyle11"/>
                <w:rFonts w:eastAsia="Calibri"/>
                <w:color w:val="000000" w:themeColor="text1"/>
                <w:sz w:val="28"/>
                <w:szCs w:val="28"/>
              </w:rPr>
              <w:t xml:space="preserve"> Магаданской области</w:t>
            </w:r>
            <w:r w:rsidRPr="007A6E57">
              <w:rPr>
                <w:rStyle w:val="FontStyle11"/>
                <w:rFonts w:eastAsia="Calibri"/>
                <w:color w:val="000000" w:themeColor="text1"/>
                <w:sz w:val="28"/>
                <w:szCs w:val="28"/>
              </w:rPr>
              <w:t>, их отраслевых</w:t>
            </w:r>
            <w:r w:rsidR="006C033C">
              <w:rPr>
                <w:rStyle w:val="FontStyle11"/>
                <w:rFonts w:eastAsia="Calibri"/>
                <w:color w:val="000000" w:themeColor="text1"/>
                <w:sz w:val="28"/>
                <w:szCs w:val="28"/>
              </w:rPr>
              <w:t xml:space="preserve"> (функциональных) органов, лиц</w:t>
            </w:r>
            <w:r w:rsidR="00BD4024">
              <w:rPr>
                <w:rStyle w:val="FontStyle11"/>
                <w:rFonts w:eastAsia="Calibri"/>
                <w:color w:val="000000" w:themeColor="text1"/>
                <w:sz w:val="28"/>
                <w:szCs w:val="28"/>
              </w:rPr>
              <w:t>ам</w:t>
            </w:r>
            <w:r w:rsidRPr="007A6E57">
              <w:rPr>
                <w:rStyle w:val="FontStyle11"/>
                <w:rFonts w:eastAsia="Calibri"/>
                <w:color w:val="000000" w:themeColor="text1"/>
                <w:sz w:val="28"/>
                <w:szCs w:val="28"/>
              </w:rPr>
              <w:t xml:space="preserve">, замещающим должности, не относящиеся к должностям муниципальной службы, а так же работникам муниципальных учреждений, финансируемых за счет средств бюджета </w:t>
            </w:r>
            <w:r w:rsidR="00200AED">
              <w:rPr>
                <w:rStyle w:val="FontStyle11"/>
                <w:rFonts w:eastAsia="Calibri"/>
                <w:color w:val="000000" w:themeColor="text1"/>
                <w:sz w:val="28"/>
                <w:szCs w:val="28"/>
              </w:rPr>
              <w:t xml:space="preserve"> </w:t>
            </w:r>
            <w:r w:rsidRPr="007A6E57">
              <w:rPr>
                <w:rStyle w:val="FontStyle11"/>
                <w:rFonts w:eastAsia="Calibri"/>
                <w:color w:val="000000" w:themeColor="text1"/>
                <w:sz w:val="28"/>
                <w:szCs w:val="28"/>
              </w:rPr>
              <w:t xml:space="preserve">муниципального образования «Тенькинский муниципальный округ Магаданской области» </w:t>
            </w:r>
          </w:p>
          <w:p w:rsidR="00D04CD0" w:rsidRPr="007A6E57" w:rsidRDefault="00D04CD0" w:rsidP="00200AED">
            <w:pPr>
              <w:autoSpaceDE w:val="0"/>
              <w:autoSpaceDN w:val="0"/>
              <w:adjustRightInd w:val="0"/>
              <w:spacing w:line="360" w:lineRule="auto"/>
              <w:jc w:val="center"/>
              <w:rPr>
                <w:rFonts w:ascii="Times New Roman" w:hAnsi="Times New Roman" w:cs="Times New Roman"/>
                <w:color w:val="000000" w:themeColor="text1"/>
                <w:sz w:val="28"/>
                <w:szCs w:val="28"/>
              </w:rPr>
            </w:pPr>
          </w:p>
        </w:tc>
      </w:tr>
    </w:tbl>
    <w:p w:rsidR="009425B4" w:rsidRPr="007A6E57" w:rsidRDefault="00283117" w:rsidP="008B0271">
      <w:pPr>
        <w:autoSpaceDE w:val="0"/>
        <w:autoSpaceDN w:val="0"/>
        <w:adjustRightInd w:val="0"/>
        <w:ind w:firstLine="540"/>
        <w:jc w:val="both"/>
        <w:rPr>
          <w:rFonts w:ascii="Times New Roman" w:hAnsi="Times New Roman" w:cs="Times New Roman"/>
          <w:bCs/>
          <w:color w:val="000000" w:themeColor="text1"/>
          <w:sz w:val="28"/>
          <w:szCs w:val="28"/>
        </w:rPr>
      </w:pPr>
      <w:r w:rsidRPr="007A6E57">
        <w:rPr>
          <w:rFonts w:ascii="Times New Roman" w:hAnsi="Times New Roman" w:cs="Times New Roman"/>
          <w:color w:val="000000" w:themeColor="text1"/>
          <w:sz w:val="28"/>
          <w:szCs w:val="28"/>
        </w:rPr>
        <w:t>В соответствии Трудов</w:t>
      </w:r>
      <w:r w:rsidR="006A68A4" w:rsidRPr="007A6E57">
        <w:rPr>
          <w:rFonts w:ascii="Times New Roman" w:hAnsi="Times New Roman" w:cs="Times New Roman"/>
          <w:color w:val="000000" w:themeColor="text1"/>
          <w:sz w:val="28"/>
          <w:szCs w:val="28"/>
        </w:rPr>
        <w:t xml:space="preserve">ым </w:t>
      </w:r>
      <w:r w:rsidRPr="007A6E57">
        <w:rPr>
          <w:rFonts w:ascii="Times New Roman" w:hAnsi="Times New Roman" w:cs="Times New Roman"/>
          <w:color w:val="000000" w:themeColor="text1"/>
          <w:sz w:val="28"/>
          <w:szCs w:val="28"/>
        </w:rPr>
        <w:t>кодекс</w:t>
      </w:r>
      <w:r w:rsidR="006A68A4" w:rsidRPr="007A6E57">
        <w:rPr>
          <w:rFonts w:ascii="Times New Roman" w:hAnsi="Times New Roman" w:cs="Times New Roman"/>
          <w:color w:val="000000" w:themeColor="text1"/>
          <w:sz w:val="28"/>
          <w:szCs w:val="28"/>
        </w:rPr>
        <w:t>ом</w:t>
      </w:r>
      <w:r w:rsidRPr="007A6E57">
        <w:rPr>
          <w:rFonts w:ascii="Times New Roman" w:hAnsi="Times New Roman" w:cs="Times New Roman"/>
          <w:color w:val="000000" w:themeColor="text1"/>
          <w:sz w:val="28"/>
          <w:szCs w:val="28"/>
        </w:rPr>
        <w:t xml:space="preserve"> Российской Федерации, </w:t>
      </w:r>
      <w:r w:rsidR="0054733D" w:rsidRPr="007A6E57">
        <w:rPr>
          <w:rFonts w:ascii="Times New Roman" w:hAnsi="Times New Roman" w:cs="Times New Roman"/>
          <w:color w:val="000000" w:themeColor="text1"/>
          <w:sz w:val="28"/>
          <w:szCs w:val="28"/>
          <w:shd w:val="clear" w:color="auto" w:fill="FFFFFF"/>
        </w:rPr>
        <w:t>Постановлением Правительства РФ от 13 октября 2008 г. № 749 «Об особенностях направления работников в служебные командировки»,</w:t>
      </w:r>
      <w:r w:rsidR="0054733D" w:rsidRPr="007A6E57">
        <w:rPr>
          <w:rFonts w:ascii="Times New Roman" w:hAnsi="Times New Roman" w:cs="Times New Roman"/>
          <w:color w:val="000000" w:themeColor="text1"/>
          <w:sz w:val="28"/>
          <w:szCs w:val="28"/>
        </w:rPr>
        <w:t xml:space="preserve"> </w:t>
      </w:r>
      <w:r w:rsidRPr="007A6E57">
        <w:rPr>
          <w:rFonts w:ascii="Times New Roman" w:hAnsi="Times New Roman" w:cs="Times New Roman"/>
          <w:color w:val="000000" w:themeColor="text1"/>
          <w:sz w:val="28"/>
          <w:szCs w:val="28"/>
        </w:rPr>
        <w:t xml:space="preserve">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B41CD1" w:rsidRPr="007A6E57">
        <w:rPr>
          <w:rFonts w:ascii="Times New Roman" w:hAnsi="Times New Roman" w:cs="Times New Roman"/>
          <w:color w:val="000000" w:themeColor="text1"/>
          <w:sz w:val="28"/>
          <w:szCs w:val="28"/>
        </w:rPr>
        <w:t>Уставом муниципального образования «Тенькинский муниципальный округ Магаданской области»</w:t>
      </w:r>
      <w:r w:rsidR="008B0271">
        <w:rPr>
          <w:rFonts w:ascii="Times New Roman" w:hAnsi="Times New Roman" w:cs="Times New Roman"/>
          <w:color w:val="000000" w:themeColor="text1"/>
          <w:sz w:val="28"/>
          <w:szCs w:val="28"/>
        </w:rPr>
        <w:t>,</w:t>
      </w:r>
    </w:p>
    <w:p w:rsidR="00587EC3" w:rsidRDefault="009425B4" w:rsidP="008B0271">
      <w:pPr>
        <w:autoSpaceDE w:val="0"/>
        <w:autoSpaceDN w:val="0"/>
        <w:adjustRightInd w:val="0"/>
        <w:ind w:firstLine="709"/>
        <w:jc w:val="both"/>
        <w:rPr>
          <w:rFonts w:ascii="Times New Roman" w:hAnsi="Times New Roman" w:cs="Times New Roman"/>
          <w:bCs/>
          <w:color w:val="000000" w:themeColor="text1"/>
          <w:sz w:val="28"/>
          <w:szCs w:val="28"/>
        </w:rPr>
      </w:pPr>
      <w:r w:rsidRPr="007A6E57">
        <w:rPr>
          <w:rStyle w:val="13"/>
          <w:rFonts w:ascii="Times New Roman" w:hAnsi="Times New Roman" w:cs="Times New Roman"/>
          <w:color w:val="000000" w:themeColor="text1"/>
          <w:sz w:val="28"/>
          <w:szCs w:val="28"/>
        </w:rPr>
        <w:t xml:space="preserve"> </w:t>
      </w:r>
      <w:r w:rsidR="00587EC3" w:rsidRPr="007A6E57">
        <w:rPr>
          <w:rFonts w:ascii="Times New Roman" w:hAnsi="Times New Roman" w:cs="Times New Roman"/>
          <w:bCs/>
          <w:color w:val="000000" w:themeColor="text1"/>
          <w:sz w:val="28"/>
          <w:szCs w:val="28"/>
        </w:rPr>
        <w:t>С</w:t>
      </w:r>
      <w:r w:rsidR="004605FA" w:rsidRPr="007A6E57">
        <w:rPr>
          <w:rFonts w:ascii="Times New Roman" w:hAnsi="Times New Roman" w:cs="Times New Roman"/>
          <w:bCs/>
          <w:color w:val="000000" w:themeColor="text1"/>
          <w:sz w:val="28"/>
          <w:szCs w:val="28"/>
        </w:rPr>
        <w:t xml:space="preserve">обрание представителей </w:t>
      </w:r>
      <w:r w:rsidR="00587EC3" w:rsidRPr="007A6E57">
        <w:rPr>
          <w:rFonts w:ascii="Times New Roman" w:hAnsi="Times New Roman" w:cs="Times New Roman"/>
          <w:bCs/>
          <w:color w:val="000000" w:themeColor="text1"/>
          <w:sz w:val="28"/>
          <w:szCs w:val="28"/>
        </w:rPr>
        <w:t xml:space="preserve">Тенькинского </w:t>
      </w:r>
      <w:r w:rsidR="00283117" w:rsidRPr="007A6E57">
        <w:rPr>
          <w:rFonts w:ascii="Times New Roman" w:hAnsi="Times New Roman" w:cs="Times New Roman"/>
          <w:bCs/>
          <w:color w:val="000000" w:themeColor="text1"/>
          <w:sz w:val="28"/>
          <w:szCs w:val="28"/>
        </w:rPr>
        <w:t xml:space="preserve">муниципального </w:t>
      </w:r>
      <w:r w:rsidR="00587EC3" w:rsidRPr="007A6E57">
        <w:rPr>
          <w:rFonts w:ascii="Times New Roman" w:hAnsi="Times New Roman" w:cs="Times New Roman"/>
          <w:bCs/>
          <w:color w:val="000000" w:themeColor="text1"/>
          <w:sz w:val="28"/>
          <w:szCs w:val="28"/>
        </w:rPr>
        <w:t xml:space="preserve">округа </w:t>
      </w:r>
      <w:r w:rsidRPr="007A6E57">
        <w:rPr>
          <w:rFonts w:ascii="Times New Roman" w:hAnsi="Times New Roman" w:cs="Times New Roman"/>
          <w:bCs/>
          <w:color w:val="000000" w:themeColor="text1"/>
          <w:sz w:val="28"/>
          <w:szCs w:val="28"/>
        </w:rPr>
        <w:t>Магаданской области</w:t>
      </w:r>
    </w:p>
    <w:p w:rsidR="008B0271" w:rsidRPr="007A6E57" w:rsidRDefault="008B0271" w:rsidP="008B0271">
      <w:pPr>
        <w:autoSpaceDE w:val="0"/>
        <w:autoSpaceDN w:val="0"/>
        <w:adjustRightInd w:val="0"/>
        <w:ind w:firstLine="709"/>
        <w:jc w:val="both"/>
        <w:rPr>
          <w:rFonts w:ascii="Times New Roman" w:hAnsi="Times New Roman" w:cs="Times New Roman"/>
          <w:bCs/>
          <w:color w:val="000000" w:themeColor="text1"/>
          <w:sz w:val="28"/>
          <w:szCs w:val="28"/>
        </w:rPr>
      </w:pPr>
    </w:p>
    <w:p w:rsidR="00587EC3" w:rsidRDefault="00587EC3" w:rsidP="008B0271">
      <w:pPr>
        <w:autoSpaceDE w:val="0"/>
        <w:autoSpaceDN w:val="0"/>
        <w:adjustRightInd w:val="0"/>
        <w:ind w:firstLine="540"/>
        <w:jc w:val="both"/>
        <w:rPr>
          <w:rFonts w:ascii="Times New Roman" w:hAnsi="Times New Roman" w:cs="Times New Roman"/>
          <w:b/>
          <w:bCs/>
          <w:color w:val="000000" w:themeColor="text1"/>
          <w:sz w:val="28"/>
          <w:szCs w:val="28"/>
        </w:rPr>
      </w:pPr>
      <w:r w:rsidRPr="007A6E57">
        <w:rPr>
          <w:rFonts w:ascii="Times New Roman" w:hAnsi="Times New Roman" w:cs="Times New Roman"/>
          <w:b/>
          <w:bCs/>
          <w:color w:val="000000" w:themeColor="text1"/>
          <w:sz w:val="28"/>
          <w:szCs w:val="28"/>
        </w:rPr>
        <w:t>РЕШИЛО:</w:t>
      </w:r>
    </w:p>
    <w:p w:rsidR="008B0271" w:rsidRPr="007A6E57" w:rsidRDefault="008B0271" w:rsidP="008B0271">
      <w:pPr>
        <w:autoSpaceDE w:val="0"/>
        <w:autoSpaceDN w:val="0"/>
        <w:adjustRightInd w:val="0"/>
        <w:ind w:firstLine="540"/>
        <w:jc w:val="both"/>
        <w:rPr>
          <w:rFonts w:ascii="Times New Roman" w:hAnsi="Times New Roman" w:cs="Times New Roman"/>
          <w:b/>
          <w:bCs/>
          <w:color w:val="000000" w:themeColor="text1"/>
          <w:sz w:val="28"/>
          <w:szCs w:val="28"/>
        </w:rPr>
      </w:pPr>
    </w:p>
    <w:p w:rsidR="006C033C" w:rsidRPr="006C033C" w:rsidRDefault="00573960" w:rsidP="008B0271">
      <w:pPr>
        <w:pStyle w:val="af4"/>
        <w:rPr>
          <w:rStyle w:val="FontStyle11"/>
          <w:rFonts w:eastAsia="Calibri"/>
          <w:b w:val="0"/>
          <w:color w:val="000000" w:themeColor="text1"/>
          <w:sz w:val="28"/>
          <w:szCs w:val="28"/>
        </w:rPr>
      </w:pPr>
      <w:r w:rsidRPr="007A6E57">
        <w:rPr>
          <w:color w:val="000000" w:themeColor="text1"/>
          <w:sz w:val="28"/>
          <w:szCs w:val="28"/>
        </w:rPr>
        <w:tab/>
      </w:r>
      <w:r w:rsidR="00B0085C" w:rsidRPr="007A6E57">
        <w:rPr>
          <w:color w:val="000000" w:themeColor="text1"/>
          <w:sz w:val="28"/>
          <w:szCs w:val="28"/>
        </w:rPr>
        <w:t xml:space="preserve">1. Утвердить </w:t>
      </w:r>
      <w:r w:rsidR="00B41CD1" w:rsidRPr="007A6E57">
        <w:rPr>
          <w:color w:val="000000" w:themeColor="text1"/>
          <w:sz w:val="28"/>
          <w:szCs w:val="28"/>
        </w:rPr>
        <w:t xml:space="preserve">прилагаемое </w:t>
      </w:r>
      <w:hyperlink w:anchor="Par37" w:history="1">
        <w:r w:rsidR="00B41CD1" w:rsidRPr="007A6E57">
          <w:rPr>
            <w:color w:val="000000" w:themeColor="text1"/>
            <w:sz w:val="28"/>
            <w:szCs w:val="28"/>
          </w:rPr>
          <w:t>Положение</w:t>
        </w:r>
      </w:hyperlink>
      <w:r w:rsidR="00B41CD1" w:rsidRPr="007A6E57">
        <w:rPr>
          <w:color w:val="000000" w:themeColor="text1"/>
          <w:sz w:val="28"/>
          <w:szCs w:val="28"/>
        </w:rPr>
        <w:t xml:space="preserve"> </w:t>
      </w:r>
      <w:r w:rsidR="006C033C" w:rsidRPr="006C033C">
        <w:rPr>
          <w:rStyle w:val="FontStyle11"/>
          <w:rFonts w:eastAsia="Calibri"/>
          <w:b w:val="0"/>
          <w:color w:val="000000" w:themeColor="text1"/>
          <w:sz w:val="28"/>
          <w:szCs w:val="28"/>
        </w:rPr>
        <w:t xml:space="preserve">о порядке и </w:t>
      </w:r>
      <w:r w:rsidR="00BD4024">
        <w:rPr>
          <w:rStyle w:val="FontStyle11"/>
          <w:rFonts w:eastAsia="Calibri"/>
          <w:b w:val="0"/>
          <w:color w:val="000000" w:themeColor="text1"/>
          <w:sz w:val="28"/>
          <w:szCs w:val="28"/>
        </w:rPr>
        <w:t>размерах возмещения расходов, связанных со служебными командировками лицам, замещающим</w:t>
      </w:r>
      <w:r w:rsidR="006C033C" w:rsidRPr="006C033C">
        <w:rPr>
          <w:rStyle w:val="FontStyle11"/>
          <w:rFonts w:eastAsia="Calibri"/>
          <w:b w:val="0"/>
          <w:color w:val="000000" w:themeColor="text1"/>
          <w:sz w:val="28"/>
          <w:szCs w:val="28"/>
        </w:rPr>
        <w:t xml:space="preserve"> муницип</w:t>
      </w:r>
      <w:r w:rsidR="00BD4024">
        <w:rPr>
          <w:rStyle w:val="FontStyle11"/>
          <w:rFonts w:eastAsia="Calibri"/>
          <w:b w:val="0"/>
          <w:color w:val="000000" w:themeColor="text1"/>
          <w:sz w:val="28"/>
          <w:szCs w:val="28"/>
        </w:rPr>
        <w:t>альные должности, муниципальным</w:t>
      </w:r>
      <w:r w:rsidR="006C033C" w:rsidRPr="006C033C">
        <w:rPr>
          <w:rStyle w:val="FontStyle11"/>
          <w:rFonts w:eastAsia="Calibri"/>
          <w:b w:val="0"/>
          <w:color w:val="000000" w:themeColor="text1"/>
          <w:sz w:val="28"/>
          <w:szCs w:val="28"/>
        </w:rPr>
        <w:t xml:space="preserve"> служащим </w:t>
      </w:r>
      <w:r w:rsidR="00B214EB">
        <w:rPr>
          <w:rStyle w:val="FontStyle11"/>
          <w:rFonts w:eastAsia="Calibri"/>
          <w:b w:val="0"/>
          <w:color w:val="000000" w:themeColor="text1"/>
          <w:sz w:val="28"/>
          <w:szCs w:val="28"/>
        </w:rPr>
        <w:t xml:space="preserve"> орган</w:t>
      </w:r>
      <w:r w:rsidR="00BD4024">
        <w:rPr>
          <w:rStyle w:val="FontStyle11"/>
          <w:rFonts w:eastAsia="Calibri"/>
          <w:b w:val="0"/>
          <w:color w:val="000000" w:themeColor="text1"/>
          <w:sz w:val="28"/>
          <w:szCs w:val="28"/>
        </w:rPr>
        <w:t>ов</w:t>
      </w:r>
      <w:r w:rsidR="00B214EB">
        <w:rPr>
          <w:rStyle w:val="FontStyle11"/>
          <w:rFonts w:eastAsia="Calibri"/>
          <w:b w:val="0"/>
          <w:color w:val="000000" w:themeColor="text1"/>
          <w:sz w:val="28"/>
          <w:szCs w:val="28"/>
        </w:rPr>
        <w:t xml:space="preserve"> местного самоуправления </w:t>
      </w:r>
      <w:r w:rsidR="006C033C" w:rsidRPr="006C033C">
        <w:rPr>
          <w:rStyle w:val="FontStyle11"/>
          <w:rFonts w:eastAsia="Calibri"/>
          <w:b w:val="0"/>
          <w:color w:val="000000" w:themeColor="text1"/>
          <w:sz w:val="28"/>
          <w:szCs w:val="28"/>
        </w:rPr>
        <w:t>Тенькинского муниципального округа Магаданской области, их отраслевых (функциональных) органов, лиц</w:t>
      </w:r>
      <w:r w:rsidR="00C52A67">
        <w:rPr>
          <w:rStyle w:val="FontStyle11"/>
          <w:rFonts w:eastAsia="Calibri"/>
          <w:b w:val="0"/>
          <w:color w:val="000000" w:themeColor="text1"/>
          <w:sz w:val="28"/>
          <w:szCs w:val="28"/>
        </w:rPr>
        <w:t>ам</w:t>
      </w:r>
      <w:r w:rsidR="006C033C" w:rsidRPr="006C033C">
        <w:rPr>
          <w:rStyle w:val="FontStyle11"/>
          <w:rFonts w:eastAsia="Calibri"/>
          <w:b w:val="0"/>
          <w:color w:val="000000" w:themeColor="text1"/>
          <w:sz w:val="28"/>
          <w:szCs w:val="28"/>
        </w:rPr>
        <w:t xml:space="preserve">, замещающим должности, не относящиеся к должностям муниципальной службы, а так же работникам муниципальных учреждений, финансируемых за счет средств бюджета </w:t>
      </w:r>
      <w:r w:rsidR="006C033C">
        <w:rPr>
          <w:rStyle w:val="FontStyle11"/>
          <w:rFonts w:eastAsia="Calibri"/>
          <w:b w:val="0"/>
          <w:color w:val="000000" w:themeColor="text1"/>
          <w:sz w:val="28"/>
          <w:szCs w:val="28"/>
        </w:rPr>
        <w:t xml:space="preserve"> </w:t>
      </w:r>
      <w:r w:rsidR="00B214EB">
        <w:rPr>
          <w:rStyle w:val="FontStyle11"/>
          <w:rFonts w:eastAsia="Calibri"/>
          <w:b w:val="0"/>
          <w:color w:val="000000" w:themeColor="text1"/>
          <w:sz w:val="28"/>
          <w:szCs w:val="28"/>
        </w:rPr>
        <w:t>муниципального образования «</w:t>
      </w:r>
      <w:r w:rsidR="006C033C" w:rsidRPr="006C033C">
        <w:rPr>
          <w:rStyle w:val="FontStyle11"/>
          <w:rFonts w:eastAsia="Calibri"/>
          <w:b w:val="0"/>
          <w:color w:val="000000" w:themeColor="text1"/>
          <w:sz w:val="28"/>
          <w:szCs w:val="28"/>
        </w:rPr>
        <w:t>Тенькинский муниципальный округ Магаданской области</w:t>
      </w:r>
      <w:r w:rsidR="00B214EB">
        <w:rPr>
          <w:rStyle w:val="FontStyle11"/>
          <w:rFonts w:eastAsia="Calibri"/>
          <w:b w:val="0"/>
          <w:color w:val="000000" w:themeColor="text1"/>
          <w:sz w:val="28"/>
          <w:szCs w:val="28"/>
        </w:rPr>
        <w:t>»</w:t>
      </w:r>
      <w:r w:rsidR="006C033C">
        <w:rPr>
          <w:rStyle w:val="FontStyle11"/>
          <w:rFonts w:eastAsia="Calibri"/>
          <w:b w:val="0"/>
          <w:color w:val="000000" w:themeColor="text1"/>
          <w:sz w:val="28"/>
          <w:szCs w:val="28"/>
        </w:rPr>
        <w:t>.</w:t>
      </w:r>
      <w:r w:rsidR="006C033C" w:rsidRPr="006C033C">
        <w:rPr>
          <w:rStyle w:val="FontStyle11"/>
          <w:rFonts w:eastAsia="Calibri"/>
          <w:b w:val="0"/>
          <w:color w:val="000000" w:themeColor="text1"/>
          <w:sz w:val="28"/>
          <w:szCs w:val="28"/>
        </w:rPr>
        <w:t xml:space="preserve"> </w:t>
      </w:r>
    </w:p>
    <w:p w:rsidR="00B0085C" w:rsidRDefault="00B0085C" w:rsidP="008B0271">
      <w:pPr>
        <w:ind w:right="-6" w:firstLine="851"/>
        <w:jc w:val="both"/>
        <w:rPr>
          <w:rFonts w:ascii="Times New Roman" w:hAnsi="Times New Roman" w:cs="Times New Roman"/>
          <w:color w:val="000000" w:themeColor="text1"/>
          <w:sz w:val="28"/>
          <w:szCs w:val="28"/>
        </w:rPr>
      </w:pPr>
      <w:r w:rsidRPr="007A6E57">
        <w:rPr>
          <w:rFonts w:ascii="Times New Roman" w:hAnsi="Times New Roman" w:cs="Times New Roman"/>
          <w:bCs/>
          <w:color w:val="000000" w:themeColor="text1"/>
          <w:sz w:val="28"/>
          <w:szCs w:val="28"/>
          <w:lang w:eastAsia="ru-RU"/>
        </w:rPr>
        <w:lastRenderedPageBreak/>
        <w:t xml:space="preserve">2.  </w:t>
      </w:r>
      <w:r w:rsidR="006C033C">
        <w:rPr>
          <w:rFonts w:ascii="Times New Roman" w:hAnsi="Times New Roman" w:cs="Times New Roman"/>
          <w:bCs/>
          <w:color w:val="000000" w:themeColor="text1"/>
          <w:sz w:val="28"/>
          <w:szCs w:val="28"/>
          <w:lang w:eastAsia="ru-RU"/>
        </w:rPr>
        <w:t>С момента вступления нас</w:t>
      </w:r>
      <w:r w:rsidR="00B214EB">
        <w:rPr>
          <w:rFonts w:ascii="Times New Roman" w:hAnsi="Times New Roman" w:cs="Times New Roman"/>
          <w:bCs/>
          <w:color w:val="000000" w:themeColor="text1"/>
          <w:sz w:val="28"/>
          <w:szCs w:val="28"/>
          <w:lang w:eastAsia="ru-RU"/>
        </w:rPr>
        <w:t>тоящего решения в силу п</w:t>
      </w:r>
      <w:r w:rsidR="00DA016F" w:rsidRPr="007A6E57">
        <w:rPr>
          <w:rFonts w:ascii="Times New Roman" w:hAnsi="Times New Roman" w:cs="Times New Roman"/>
          <w:bCs/>
          <w:color w:val="000000" w:themeColor="text1"/>
          <w:sz w:val="28"/>
          <w:szCs w:val="28"/>
          <w:lang w:eastAsia="ru-RU"/>
        </w:rPr>
        <w:t>ризнать утратившим</w:t>
      </w:r>
      <w:r w:rsidR="00C52A67">
        <w:rPr>
          <w:rFonts w:ascii="Times New Roman" w:hAnsi="Times New Roman" w:cs="Times New Roman"/>
          <w:bCs/>
          <w:color w:val="000000" w:themeColor="text1"/>
          <w:sz w:val="28"/>
          <w:szCs w:val="28"/>
          <w:lang w:eastAsia="ru-RU"/>
        </w:rPr>
        <w:t>и</w:t>
      </w:r>
      <w:r w:rsidR="00DA016F" w:rsidRPr="007A6E57">
        <w:rPr>
          <w:rFonts w:ascii="Times New Roman" w:hAnsi="Times New Roman" w:cs="Times New Roman"/>
          <w:bCs/>
          <w:color w:val="000000" w:themeColor="text1"/>
          <w:sz w:val="28"/>
          <w:szCs w:val="28"/>
          <w:lang w:eastAsia="ru-RU"/>
        </w:rPr>
        <w:t xml:space="preserve"> силу</w:t>
      </w:r>
      <w:r w:rsidR="00B214EB">
        <w:rPr>
          <w:rFonts w:ascii="Times New Roman" w:hAnsi="Times New Roman" w:cs="Times New Roman"/>
          <w:bCs/>
          <w:color w:val="000000" w:themeColor="text1"/>
          <w:sz w:val="28"/>
          <w:szCs w:val="28"/>
          <w:lang w:eastAsia="ru-RU"/>
        </w:rPr>
        <w:t>,</w:t>
      </w:r>
      <w:r w:rsidR="00DA016F" w:rsidRPr="007A6E57">
        <w:rPr>
          <w:rFonts w:ascii="Times New Roman" w:hAnsi="Times New Roman" w:cs="Times New Roman"/>
          <w:bCs/>
          <w:color w:val="000000" w:themeColor="text1"/>
          <w:sz w:val="28"/>
          <w:szCs w:val="28"/>
          <w:lang w:eastAsia="ru-RU"/>
        </w:rPr>
        <w:t xml:space="preserve"> </w:t>
      </w:r>
      <w:r w:rsidRPr="007A6E57">
        <w:rPr>
          <w:rFonts w:ascii="Times New Roman" w:hAnsi="Times New Roman" w:cs="Times New Roman"/>
          <w:bCs/>
          <w:color w:val="000000" w:themeColor="text1"/>
          <w:sz w:val="28"/>
          <w:szCs w:val="28"/>
          <w:lang w:eastAsia="ru-RU"/>
        </w:rPr>
        <w:t xml:space="preserve">решение Собрания представителей Тенькинского </w:t>
      </w:r>
      <w:r w:rsidR="00EA06A6" w:rsidRPr="007A6E57">
        <w:rPr>
          <w:rFonts w:ascii="Times New Roman" w:hAnsi="Times New Roman" w:cs="Times New Roman"/>
          <w:bCs/>
          <w:color w:val="000000" w:themeColor="text1"/>
          <w:sz w:val="28"/>
          <w:szCs w:val="28"/>
          <w:lang w:eastAsia="ru-RU"/>
        </w:rPr>
        <w:t>городского</w:t>
      </w:r>
      <w:r w:rsidRPr="007A6E57">
        <w:rPr>
          <w:rFonts w:ascii="Times New Roman" w:hAnsi="Times New Roman" w:cs="Times New Roman"/>
          <w:bCs/>
          <w:color w:val="000000" w:themeColor="text1"/>
          <w:sz w:val="28"/>
          <w:szCs w:val="28"/>
          <w:lang w:eastAsia="ru-RU"/>
        </w:rPr>
        <w:t xml:space="preserve"> округа Магаданской </w:t>
      </w:r>
      <w:proofErr w:type="gramStart"/>
      <w:r w:rsidRPr="007A6E57">
        <w:rPr>
          <w:rFonts w:ascii="Times New Roman" w:hAnsi="Times New Roman" w:cs="Times New Roman"/>
          <w:bCs/>
          <w:color w:val="000000" w:themeColor="text1"/>
          <w:sz w:val="28"/>
          <w:szCs w:val="28"/>
          <w:lang w:eastAsia="ru-RU"/>
        </w:rPr>
        <w:t>области</w:t>
      </w:r>
      <w:r w:rsidR="00C52A67">
        <w:rPr>
          <w:rFonts w:ascii="Times New Roman" w:hAnsi="Times New Roman" w:cs="Times New Roman"/>
          <w:bCs/>
          <w:color w:val="000000" w:themeColor="text1"/>
          <w:sz w:val="28"/>
          <w:szCs w:val="28"/>
          <w:lang w:eastAsia="ru-RU"/>
        </w:rPr>
        <w:t xml:space="preserve"> </w:t>
      </w:r>
      <w:r w:rsidRPr="007A6E57">
        <w:rPr>
          <w:rFonts w:ascii="Times New Roman" w:hAnsi="Times New Roman" w:cs="Times New Roman"/>
          <w:bCs/>
          <w:color w:val="000000" w:themeColor="text1"/>
          <w:sz w:val="28"/>
          <w:szCs w:val="28"/>
          <w:lang w:eastAsia="ru-RU"/>
        </w:rPr>
        <w:t xml:space="preserve"> </w:t>
      </w:r>
      <w:r w:rsidRPr="007A6E57">
        <w:rPr>
          <w:rStyle w:val="13"/>
          <w:rFonts w:ascii="Times New Roman" w:hAnsi="Times New Roman" w:cs="Times New Roman"/>
          <w:color w:val="000000" w:themeColor="text1"/>
          <w:sz w:val="28"/>
          <w:szCs w:val="28"/>
        </w:rPr>
        <w:t>от</w:t>
      </w:r>
      <w:proofErr w:type="gramEnd"/>
      <w:r w:rsidRPr="007A6E57">
        <w:rPr>
          <w:rStyle w:val="13"/>
          <w:rFonts w:ascii="Times New Roman" w:hAnsi="Times New Roman" w:cs="Times New Roman"/>
          <w:color w:val="000000" w:themeColor="text1"/>
          <w:sz w:val="28"/>
          <w:szCs w:val="28"/>
        </w:rPr>
        <w:t xml:space="preserve"> 14.01.2016 № 4 «</w:t>
      </w:r>
      <w:r w:rsidRPr="007A6E57">
        <w:rPr>
          <w:rFonts w:ascii="Times New Roman" w:hAnsi="Times New Roman" w:cs="Times New Roman"/>
          <w:color w:val="000000" w:themeColor="text1"/>
          <w:sz w:val="28"/>
          <w:szCs w:val="28"/>
        </w:rPr>
        <w:t>О порядке и размерах возмещения расходов, связанных со служебными командировками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«Тенькинский городс</w:t>
      </w:r>
      <w:r w:rsidR="00B41CD1" w:rsidRPr="007A6E57">
        <w:rPr>
          <w:rFonts w:ascii="Times New Roman" w:hAnsi="Times New Roman" w:cs="Times New Roman"/>
          <w:color w:val="000000" w:themeColor="text1"/>
          <w:sz w:val="28"/>
          <w:szCs w:val="28"/>
        </w:rPr>
        <w:t>кой округ» Магаданской области</w:t>
      </w:r>
      <w:r w:rsidR="00C52A67">
        <w:rPr>
          <w:rFonts w:ascii="Times New Roman" w:hAnsi="Times New Roman" w:cs="Times New Roman"/>
          <w:color w:val="000000" w:themeColor="text1"/>
          <w:sz w:val="28"/>
          <w:szCs w:val="28"/>
        </w:rPr>
        <w:t>».</w:t>
      </w:r>
    </w:p>
    <w:p w:rsidR="00B41CD1" w:rsidRPr="007A6E57" w:rsidRDefault="00B41CD1" w:rsidP="008B0271">
      <w:pPr>
        <w:pStyle w:val="s1"/>
        <w:shd w:val="clear" w:color="auto" w:fill="FFFFFF"/>
        <w:contextualSpacing/>
        <w:jc w:val="both"/>
        <w:rPr>
          <w:color w:val="000000" w:themeColor="text1"/>
          <w:sz w:val="28"/>
          <w:szCs w:val="28"/>
        </w:rPr>
      </w:pPr>
      <w:r w:rsidRPr="007A6E57">
        <w:rPr>
          <w:color w:val="000000" w:themeColor="text1"/>
        </w:rPr>
        <w:tab/>
      </w:r>
      <w:r w:rsidR="00B0085C" w:rsidRPr="007A6E57">
        <w:rPr>
          <w:color w:val="000000" w:themeColor="text1"/>
          <w:sz w:val="28"/>
          <w:szCs w:val="28"/>
        </w:rPr>
        <w:t>3.</w:t>
      </w:r>
      <w:r w:rsidR="00B0085C" w:rsidRPr="007A6E57">
        <w:rPr>
          <w:color w:val="000000" w:themeColor="text1"/>
        </w:rPr>
        <w:t xml:space="preserve">  </w:t>
      </w:r>
      <w:proofErr w:type="gramStart"/>
      <w:r w:rsidRPr="007A6E57">
        <w:rPr>
          <w:color w:val="000000" w:themeColor="text1"/>
          <w:sz w:val="28"/>
          <w:szCs w:val="28"/>
        </w:rPr>
        <w:t>Настоящее  решение</w:t>
      </w:r>
      <w:proofErr w:type="gramEnd"/>
      <w:r w:rsidRPr="007A6E57">
        <w:rPr>
          <w:color w:val="000000" w:themeColor="text1"/>
          <w:sz w:val="28"/>
          <w:szCs w:val="28"/>
        </w:rPr>
        <w:t xml:space="preserve"> вступает в силу </w:t>
      </w:r>
      <w:r w:rsidR="00890FBA">
        <w:rPr>
          <w:color w:val="000000" w:themeColor="text1"/>
          <w:sz w:val="28"/>
          <w:szCs w:val="28"/>
        </w:rPr>
        <w:t>после</w:t>
      </w:r>
      <w:r w:rsidRPr="007A6E57">
        <w:rPr>
          <w:color w:val="000000" w:themeColor="text1"/>
          <w:sz w:val="28"/>
          <w:szCs w:val="28"/>
        </w:rPr>
        <w:t xml:space="preserve"> официального опубликования (обнародования). </w:t>
      </w:r>
    </w:p>
    <w:p w:rsidR="00B0085C" w:rsidRPr="007A6E57" w:rsidRDefault="00B0085C" w:rsidP="008B0271">
      <w:pPr>
        <w:pStyle w:val="a9"/>
        <w:rPr>
          <w:rFonts w:ascii="Times New Roman" w:hAnsi="Times New Roman"/>
          <w:color w:val="000000" w:themeColor="text1"/>
          <w:sz w:val="28"/>
          <w:szCs w:val="28"/>
        </w:rPr>
      </w:pPr>
    </w:p>
    <w:p w:rsidR="007A3EC4" w:rsidRPr="007A6E57" w:rsidRDefault="007A3EC4" w:rsidP="008B0271">
      <w:pPr>
        <w:pStyle w:val="a9"/>
        <w:contextualSpacing/>
        <w:rPr>
          <w:rFonts w:ascii="Times New Roman" w:hAnsi="Times New Roman"/>
          <w:color w:val="000000" w:themeColor="text1"/>
          <w:sz w:val="28"/>
          <w:szCs w:val="28"/>
        </w:rPr>
      </w:pPr>
      <w:r w:rsidRPr="007A6E57">
        <w:rPr>
          <w:rFonts w:ascii="Times New Roman" w:hAnsi="Times New Roman"/>
          <w:color w:val="000000" w:themeColor="text1"/>
          <w:sz w:val="28"/>
          <w:szCs w:val="28"/>
        </w:rPr>
        <w:t>Председатель Собрания представителей</w:t>
      </w:r>
    </w:p>
    <w:p w:rsidR="007A3EC4" w:rsidRPr="007A6E57" w:rsidRDefault="007A3EC4" w:rsidP="008B0271">
      <w:pPr>
        <w:pStyle w:val="a9"/>
        <w:contextualSpacing/>
        <w:rPr>
          <w:rFonts w:ascii="Times New Roman" w:hAnsi="Times New Roman"/>
          <w:color w:val="000000" w:themeColor="text1"/>
          <w:sz w:val="28"/>
          <w:szCs w:val="28"/>
        </w:rPr>
      </w:pPr>
      <w:r w:rsidRPr="007A6E57">
        <w:rPr>
          <w:rFonts w:ascii="Times New Roman" w:hAnsi="Times New Roman"/>
          <w:color w:val="000000" w:themeColor="text1"/>
          <w:sz w:val="28"/>
          <w:szCs w:val="28"/>
        </w:rPr>
        <w:t>Тенькинского муниципального округа</w:t>
      </w:r>
    </w:p>
    <w:p w:rsidR="007A3EC4" w:rsidRPr="007A6E57" w:rsidRDefault="007A3EC4" w:rsidP="008B0271">
      <w:pPr>
        <w:pStyle w:val="a9"/>
        <w:contextualSpacing/>
        <w:rPr>
          <w:rFonts w:ascii="Times New Roman" w:hAnsi="Times New Roman"/>
          <w:color w:val="000000" w:themeColor="text1"/>
          <w:sz w:val="28"/>
          <w:szCs w:val="28"/>
        </w:rPr>
      </w:pPr>
      <w:r w:rsidRPr="007A6E57">
        <w:rPr>
          <w:rFonts w:ascii="Times New Roman" w:hAnsi="Times New Roman"/>
          <w:color w:val="000000" w:themeColor="text1"/>
          <w:sz w:val="28"/>
          <w:szCs w:val="28"/>
        </w:rPr>
        <w:t xml:space="preserve">Магаданской области                         </w:t>
      </w:r>
      <w:r w:rsidRPr="007A6E57">
        <w:rPr>
          <w:rFonts w:ascii="Times New Roman" w:hAnsi="Times New Roman"/>
          <w:color w:val="000000" w:themeColor="text1"/>
          <w:sz w:val="28"/>
          <w:szCs w:val="28"/>
        </w:rPr>
        <w:tab/>
      </w:r>
      <w:r w:rsidRPr="007A6E57">
        <w:rPr>
          <w:rFonts w:ascii="Times New Roman" w:hAnsi="Times New Roman"/>
          <w:color w:val="000000" w:themeColor="text1"/>
          <w:sz w:val="28"/>
          <w:szCs w:val="28"/>
        </w:rPr>
        <w:tab/>
      </w:r>
      <w:r w:rsidRPr="007A6E57">
        <w:rPr>
          <w:rFonts w:ascii="Times New Roman" w:hAnsi="Times New Roman"/>
          <w:color w:val="000000" w:themeColor="text1"/>
          <w:sz w:val="28"/>
          <w:szCs w:val="28"/>
        </w:rPr>
        <w:tab/>
        <w:t xml:space="preserve">                В.Д. Алдошина</w:t>
      </w:r>
    </w:p>
    <w:p w:rsidR="007A3EC4" w:rsidRPr="007A6E57" w:rsidRDefault="007A3EC4" w:rsidP="008B0271">
      <w:pPr>
        <w:pStyle w:val="a9"/>
        <w:rPr>
          <w:rFonts w:ascii="Times New Roman" w:hAnsi="Times New Roman"/>
          <w:color w:val="000000" w:themeColor="text1"/>
          <w:sz w:val="28"/>
          <w:szCs w:val="28"/>
        </w:rPr>
      </w:pPr>
    </w:p>
    <w:p w:rsidR="007A3EC4" w:rsidRPr="007A6E57" w:rsidRDefault="007A3EC4" w:rsidP="008B0271">
      <w:pPr>
        <w:pStyle w:val="a9"/>
        <w:contextualSpacing/>
        <w:rPr>
          <w:rFonts w:ascii="Times New Roman" w:hAnsi="Times New Roman"/>
          <w:color w:val="000000" w:themeColor="text1"/>
          <w:sz w:val="28"/>
          <w:szCs w:val="28"/>
        </w:rPr>
      </w:pPr>
    </w:p>
    <w:p w:rsidR="008B0271" w:rsidRDefault="008B0271" w:rsidP="008B0271">
      <w:pPr>
        <w:pStyle w:val="a9"/>
        <w:contextualSpacing/>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г</w:t>
      </w:r>
      <w:r w:rsidR="007A3EC4" w:rsidRPr="007A6E57">
        <w:rPr>
          <w:rFonts w:ascii="Times New Roman" w:hAnsi="Times New Roman"/>
          <w:color w:val="000000" w:themeColor="text1"/>
          <w:sz w:val="28"/>
          <w:szCs w:val="28"/>
        </w:rPr>
        <w:t>лав</w:t>
      </w:r>
      <w:r>
        <w:rPr>
          <w:rFonts w:ascii="Times New Roman" w:hAnsi="Times New Roman"/>
          <w:color w:val="000000" w:themeColor="text1"/>
          <w:sz w:val="28"/>
          <w:szCs w:val="28"/>
        </w:rPr>
        <w:t>ы</w:t>
      </w:r>
      <w:r w:rsidR="007A3EC4" w:rsidRPr="007A6E57">
        <w:rPr>
          <w:rFonts w:ascii="Times New Roman" w:hAnsi="Times New Roman"/>
          <w:color w:val="000000" w:themeColor="text1"/>
          <w:sz w:val="28"/>
          <w:szCs w:val="28"/>
        </w:rPr>
        <w:t xml:space="preserve"> </w:t>
      </w:r>
      <w:proofErr w:type="spellStart"/>
      <w:r w:rsidR="007A3EC4" w:rsidRPr="007A6E57">
        <w:rPr>
          <w:rFonts w:ascii="Times New Roman" w:hAnsi="Times New Roman"/>
          <w:color w:val="000000" w:themeColor="text1"/>
          <w:sz w:val="28"/>
          <w:szCs w:val="28"/>
        </w:rPr>
        <w:t>Тенькинского</w:t>
      </w:r>
      <w:proofErr w:type="spellEnd"/>
      <w:r w:rsidR="007A3EC4" w:rsidRPr="007A6E57">
        <w:rPr>
          <w:rFonts w:ascii="Times New Roman" w:hAnsi="Times New Roman"/>
          <w:color w:val="000000" w:themeColor="text1"/>
          <w:sz w:val="28"/>
          <w:szCs w:val="28"/>
        </w:rPr>
        <w:t xml:space="preserve"> муниципального </w:t>
      </w:r>
    </w:p>
    <w:p w:rsidR="007A3EC4" w:rsidRDefault="008B0271" w:rsidP="008B0271">
      <w:pPr>
        <w:pStyle w:val="a9"/>
        <w:contextualSpacing/>
        <w:rPr>
          <w:rFonts w:ascii="Times New Roman" w:hAnsi="Times New Roman"/>
          <w:color w:val="000000" w:themeColor="text1"/>
          <w:sz w:val="28"/>
          <w:szCs w:val="28"/>
        </w:rPr>
      </w:pPr>
      <w:r>
        <w:rPr>
          <w:rFonts w:ascii="Times New Roman" w:hAnsi="Times New Roman"/>
          <w:color w:val="000000" w:themeColor="text1"/>
          <w:sz w:val="28"/>
          <w:szCs w:val="28"/>
        </w:rPr>
        <w:t>о</w:t>
      </w:r>
      <w:r w:rsidR="007A3EC4" w:rsidRPr="007A6E57">
        <w:rPr>
          <w:rFonts w:ascii="Times New Roman" w:hAnsi="Times New Roman"/>
          <w:color w:val="000000" w:themeColor="text1"/>
          <w:sz w:val="28"/>
          <w:szCs w:val="28"/>
        </w:rPr>
        <w:t>круга</w:t>
      </w:r>
      <w:r>
        <w:rPr>
          <w:rFonts w:ascii="Times New Roman" w:hAnsi="Times New Roman"/>
          <w:color w:val="000000" w:themeColor="text1"/>
          <w:sz w:val="28"/>
          <w:szCs w:val="28"/>
        </w:rPr>
        <w:t xml:space="preserve"> </w:t>
      </w:r>
      <w:r w:rsidR="007A3EC4" w:rsidRPr="007A6E57">
        <w:rPr>
          <w:rFonts w:ascii="Times New Roman" w:hAnsi="Times New Roman"/>
          <w:color w:val="000000" w:themeColor="text1"/>
          <w:sz w:val="28"/>
          <w:szCs w:val="28"/>
        </w:rPr>
        <w:t>Магаданской области</w:t>
      </w:r>
      <w:r w:rsidR="007A3EC4" w:rsidRPr="007A6E57">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007A3EC4" w:rsidRPr="007A6E5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Е.Ю. Реброва</w:t>
      </w:r>
    </w:p>
    <w:p w:rsidR="00C52A67" w:rsidRPr="007A6E57" w:rsidRDefault="00C52A67" w:rsidP="008B0271">
      <w:pPr>
        <w:pStyle w:val="a9"/>
        <w:contextualSpacing/>
        <w:rPr>
          <w:rFonts w:ascii="Times New Roman" w:hAnsi="Times New Roman"/>
          <w:color w:val="000000" w:themeColor="text1"/>
          <w:sz w:val="28"/>
          <w:szCs w:val="28"/>
        </w:rPr>
      </w:pPr>
    </w:p>
    <w:p w:rsidR="0036162A" w:rsidRDefault="0036162A" w:rsidP="008B0271">
      <w:pPr>
        <w:jc w:val="right"/>
        <w:rPr>
          <w:rStyle w:val="ac"/>
          <w:rFonts w:ascii="Times New Roman" w:hAnsi="Times New Roman" w:cs="Times New Roman"/>
          <w:b w:val="0"/>
          <w:bCs/>
          <w:color w:val="000000" w:themeColor="text1"/>
          <w:sz w:val="28"/>
          <w:szCs w:val="28"/>
        </w:rPr>
      </w:pPr>
    </w:p>
    <w:p w:rsidR="0036162A" w:rsidRDefault="0036162A" w:rsidP="007A6E57">
      <w:pPr>
        <w:spacing w:line="23" w:lineRule="atLeast"/>
        <w:jc w:val="right"/>
        <w:rPr>
          <w:rStyle w:val="ac"/>
          <w:rFonts w:ascii="Times New Roman" w:hAnsi="Times New Roman" w:cs="Times New Roman"/>
          <w:b w:val="0"/>
          <w:bCs/>
          <w:color w:val="000000" w:themeColor="text1"/>
          <w:sz w:val="28"/>
          <w:szCs w:val="28"/>
        </w:rPr>
      </w:pPr>
    </w:p>
    <w:p w:rsidR="0036162A" w:rsidRDefault="0036162A" w:rsidP="007A6E57">
      <w:pPr>
        <w:spacing w:line="23" w:lineRule="atLeast"/>
        <w:jc w:val="right"/>
        <w:rPr>
          <w:rStyle w:val="ac"/>
          <w:rFonts w:ascii="Times New Roman" w:hAnsi="Times New Roman" w:cs="Times New Roman"/>
          <w:b w:val="0"/>
          <w:bCs/>
          <w:color w:val="000000" w:themeColor="text1"/>
          <w:sz w:val="28"/>
          <w:szCs w:val="28"/>
        </w:rPr>
      </w:pPr>
    </w:p>
    <w:p w:rsidR="00890FBA" w:rsidRDefault="00890FBA"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8B0271" w:rsidRDefault="008B0271" w:rsidP="007A6E57">
      <w:pPr>
        <w:spacing w:line="23" w:lineRule="atLeast"/>
        <w:jc w:val="right"/>
        <w:rPr>
          <w:rStyle w:val="ac"/>
          <w:rFonts w:ascii="Times New Roman" w:hAnsi="Times New Roman" w:cs="Times New Roman"/>
          <w:b w:val="0"/>
          <w:bCs/>
          <w:color w:val="000000" w:themeColor="text1"/>
          <w:sz w:val="28"/>
          <w:szCs w:val="28"/>
        </w:rPr>
      </w:pPr>
    </w:p>
    <w:p w:rsidR="000F00D3" w:rsidRPr="007A6E57" w:rsidRDefault="00890FBA" w:rsidP="007A6E57">
      <w:pPr>
        <w:spacing w:line="23" w:lineRule="atLeast"/>
        <w:jc w:val="right"/>
        <w:rPr>
          <w:rFonts w:ascii="Times New Roman" w:hAnsi="Times New Roman" w:cs="Times New Roman"/>
          <w:b/>
          <w:color w:val="000000" w:themeColor="text1"/>
          <w:sz w:val="28"/>
          <w:szCs w:val="28"/>
        </w:rPr>
      </w:pPr>
      <w:r>
        <w:rPr>
          <w:rStyle w:val="ac"/>
          <w:rFonts w:ascii="Times New Roman" w:hAnsi="Times New Roman" w:cs="Times New Roman"/>
          <w:b w:val="0"/>
          <w:bCs/>
          <w:color w:val="000000" w:themeColor="text1"/>
          <w:sz w:val="28"/>
          <w:szCs w:val="28"/>
        </w:rPr>
        <w:t>Утверждено</w:t>
      </w:r>
      <w:r w:rsidR="000F00D3" w:rsidRPr="007A6E57">
        <w:rPr>
          <w:rStyle w:val="ac"/>
          <w:rFonts w:ascii="Times New Roman" w:hAnsi="Times New Roman" w:cs="Times New Roman"/>
          <w:b w:val="0"/>
          <w:bCs/>
          <w:color w:val="000000" w:themeColor="text1"/>
          <w:sz w:val="28"/>
          <w:szCs w:val="28"/>
        </w:rPr>
        <w:t xml:space="preserve"> </w:t>
      </w:r>
    </w:p>
    <w:p w:rsidR="000F00D3" w:rsidRPr="007A6E57" w:rsidRDefault="000F00D3" w:rsidP="007A6E57">
      <w:pPr>
        <w:spacing w:line="23" w:lineRule="atLeast"/>
        <w:jc w:val="right"/>
        <w:rPr>
          <w:rStyle w:val="ac"/>
          <w:rFonts w:ascii="Times New Roman" w:hAnsi="Times New Roman" w:cs="Times New Roman"/>
          <w:b w:val="0"/>
          <w:bCs/>
          <w:color w:val="000000" w:themeColor="text1"/>
          <w:sz w:val="28"/>
          <w:szCs w:val="28"/>
        </w:rPr>
      </w:pPr>
      <w:r w:rsidRPr="007A6E57">
        <w:rPr>
          <w:rStyle w:val="ac"/>
          <w:rFonts w:ascii="Times New Roman" w:hAnsi="Times New Roman" w:cs="Times New Roman"/>
          <w:b w:val="0"/>
          <w:bCs/>
          <w:color w:val="000000" w:themeColor="text1"/>
          <w:sz w:val="28"/>
          <w:szCs w:val="28"/>
        </w:rPr>
        <w:t xml:space="preserve"> </w:t>
      </w:r>
      <w:hyperlink w:anchor="sub_0" w:history="1">
        <w:r w:rsidRPr="007A6E57">
          <w:rPr>
            <w:rStyle w:val="ab"/>
            <w:rFonts w:ascii="Times New Roman" w:hAnsi="Times New Roman" w:cs="Times New Roman"/>
            <w:color w:val="000000" w:themeColor="text1"/>
            <w:sz w:val="28"/>
            <w:szCs w:val="28"/>
          </w:rPr>
          <w:t>решени</w:t>
        </w:r>
      </w:hyperlink>
      <w:r w:rsidR="00890FBA">
        <w:rPr>
          <w:rStyle w:val="ab"/>
          <w:rFonts w:ascii="Times New Roman" w:hAnsi="Times New Roman" w:cs="Times New Roman"/>
          <w:color w:val="000000" w:themeColor="text1"/>
          <w:sz w:val="28"/>
          <w:szCs w:val="28"/>
        </w:rPr>
        <w:t>ем</w:t>
      </w:r>
      <w:r w:rsidRPr="007A6E57">
        <w:rPr>
          <w:rStyle w:val="ab"/>
          <w:rFonts w:ascii="Times New Roman" w:hAnsi="Times New Roman" w:cs="Times New Roman"/>
          <w:color w:val="000000" w:themeColor="text1"/>
          <w:sz w:val="28"/>
          <w:szCs w:val="28"/>
        </w:rPr>
        <w:t xml:space="preserve"> </w:t>
      </w:r>
      <w:r w:rsidRPr="007A6E57">
        <w:rPr>
          <w:rStyle w:val="ac"/>
          <w:rFonts w:ascii="Times New Roman" w:hAnsi="Times New Roman" w:cs="Times New Roman"/>
          <w:b w:val="0"/>
          <w:bCs/>
          <w:color w:val="000000" w:themeColor="text1"/>
          <w:sz w:val="28"/>
          <w:szCs w:val="28"/>
        </w:rPr>
        <w:t>Собрания представителей</w:t>
      </w:r>
    </w:p>
    <w:p w:rsidR="000F00D3" w:rsidRPr="007A6E57" w:rsidRDefault="000F00D3" w:rsidP="007A6E57">
      <w:pPr>
        <w:spacing w:line="23" w:lineRule="atLeast"/>
        <w:jc w:val="right"/>
        <w:rPr>
          <w:rStyle w:val="ac"/>
          <w:rFonts w:ascii="Times New Roman" w:hAnsi="Times New Roman" w:cs="Times New Roman"/>
          <w:b w:val="0"/>
          <w:bCs/>
          <w:color w:val="000000" w:themeColor="text1"/>
          <w:sz w:val="28"/>
          <w:szCs w:val="28"/>
        </w:rPr>
      </w:pPr>
      <w:r w:rsidRPr="007A6E57">
        <w:rPr>
          <w:rStyle w:val="ac"/>
          <w:rFonts w:ascii="Times New Roman" w:hAnsi="Times New Roman" w:cs="Times New Roman"/>
          <w:b w:val="0"/>
          <w:bCs/>
          <w:color w:val="000000" w:themeColor="text1"/>
          <w:sz w:val="28"/>
          <w:szCs w:val="28"/>
        </w:rPr>
        <w:t>Тенькинского муниципального округа</w:t>
      </w:r>
    </w:p>
    <w:p w:rsidR="00B41CD1" w:rsidRPr="007A6E57" w:rsidRDefault="00B41CD1" w:rsidP="007A6E57">
      <w:pPr>
        <w:spacing w:line="23" w:lineRule="atLeast"/>
        <w:jc w:val="right"/>
        <w:rPr>
          <w:rFonts w:ascii="Times New Roman" w:hAnsi="Times New Roman" w:cs="Times New Roman"/>
          <w:b/>
          <w:color w:val="000000" w:themeColor="text1"/>
          <w:sz w:val="28"/>
          <w:szCs w:val="28"/>
        </w:rPr>
      </w:pPr>
      <w:r w:rsidRPr="007A6E57">
        <w:rPr>
          <w:rStyle w:val="ac"/>
          <w:rFonts w:ascii="Times New Roman" w:hAnsi="Times New Roman" w:cs="Times New Roman"/>
          <w:b w:val="0"/>
          <w:bCs/>
          <w:color w:val="000000" w:themeColor="text1"/>
          <w:sz w:val="28"/>
          <w:szCs w:val="28"/>
        </w:rPr>
        <w:t>Магаданской об</w:t>
      </w:r>
      <w:r w:rsidR="00B214EB">
        <w:rPr>
          <w:rStyle w:val="ac"/>
          <w:rFonts w:ascii="Times New Roman" w:hAnsi="Times New Roman" w:cs="Times New Roman"/>
          <w:b w:val="0"/>
          <w:bCs/>
          <w:color w:val="000000" w:themeColor="text1"/>
          <w:sz w:val="28"/>
          <w:szCs w:val="28"/>
        </w:rPr>
        <w:t>л</w:t>
      </w:r>
      <w:r w:rsidRPr="007A6E57">
        <w:rPr>
          <w:rStyle w:val="ac"/>
          <w:rFonts w:ascii="Times New Roman" w:hAnsi="Times New Roman" w:cs="Times New Roman"/>
          <w:b w:val="0"/>
          <w:bCs/>
          <w:color w:val="000000" w:themeColor="text1"/>
          <w:sz w:val="28"/>
          <w:szCs w:val="28"/>
        </w:rPr>
        <w:t>асти</w:t>
      </w:r>
    </w:p>
    <w:p w:rsidR="000F00D3" w:rsidRPr="007A6E57" w:rsidRDefault="000F00D3" w:rsidP="007A6E57">
      <w:pPr>
        <w:spacing w:line="23" w:lineRule="atLeast"/>
        <w:jc w:val="right"/>
        <w:rPr>
          <w:rFonts w:ascii="Times New Roman" w:hAnsi="Times New Roman" w:cs="Times New Roman"/>
          <w:b/>
          <w:color w:val="000000" w:themeColor="text1"/>
          <w:sz w:val="28"/>
          <w:szCs w:val="28"/>
        </w:rPr>
      </w:pPr>
      <w:r w:rsidRPr="007A6E57">
        <w:rPr>
          <w:rStyle w:val="ac"/>
          <w:rFonts w:ascii="Times New Roman" w:hAnsi="Times New Roman" w:cs="Times New Roman"/>
          <w:b w:val="0"/>
          <w:bCs/>
          <w:color w:val="000000" w:themeColor="text1"/>
          <w:sz w:val="28"/>
          <w:szCs w:val="28"/>
        </w:rPr>
        <w:t xml:space="preserve">от </w:t>
      </w:r>
      <w:r w:rsidR="005339E0">
        <w:rPr>
          <w:rStyle w:val="ac"/>
          <w:rFonts w:ascii="Times New Roman" w:hAnsi="Times New Roman" w:cs="Times New Roman"/>
          <w:b w:val="0"/>
          <w:bCs/>
          <w:color w:val="000000" w:themeColor="text1"/>
          <w:sz w:val="28"/>
          <w:szCs w:val="28"/>
        </w:rPr>
        <w:t xml:space="preserve">11 апреля </w:t>
      </w:r>
      <w:r w:rsidRPr="007A6E57">
        <w:rPr>
          <w:rStyle w:val="ac"/>
          <w:rFonts w:ascii="Times New Roman" w:hAnsi="Times New Roman" w:cs="Times New Roman"/>
          <w:b w:val="0"/>
          <w:bCs/>
          <w:color w:val="000000" w:themeColor="text1"/>
          <w:sz w:val="28"/>
          <w:szCs w:val="28"/>
        </w:rPr>
        <w:t>2023 г.  №</w:t>
      </w:r>
      <w:r w:rsidR="005339E0">
        <w:rPr>
          <w:rStyle w:val="ac"/>
          <w:rFonts w:ascii="Times New Roman" w:hAnsi="Times New Roman" w:cs="Times New Roman"/>
          <w:b w:val="0"/>
          <w:bCs/>
          <w:color w:val="000000" w:themeColor="text1"/>
          <w:sz w:val="28"/>
          <w:szCs w:val="28"/>
        </w:rPr>
        <w:t xml:space="preserve"> 18</w:t>
      </w:r>
      <w:r w:rsidRPr="007A6E57">
        <w:rPr>
          <w:rStyle w:val="ac"/>
          <w:rFonts w:ascii="Times New Roman" w:hAnsi="Times New Roman" w:cs="Times New Roman"/>
          <w:b w:val="0"/>
          <w:bCs/>
          <w:color w:val="000000" w:themeColor="text1"/>
          <w:sz w:val="28"/>
          <w:szCs w:val="28"/>
        </w:rPr>
        <w:t xml:space="preserve"> </w:t>
      </w:r>
    </w:p>
    <w:p w:rsidR="00D92B24" w:rsidRDefault="00D92B24" w:rsidP="00C52A67">
      <w:pPr>
        <w:autoSpaceDE w:val="0"/>
        <w:autoSpaceDN w:val="0"/>
        <w:adjustRightInd w:val="0"/>
        <w:spacing w:line="23" w:lineRule="atLeast"/>
        <w:jc w:val="center"/>
        <w:rPr>
          <w:rFonts w:ascii="Times New Roman" w:hAnsi="Times New Roman" w:cs="Times New Roman"/>
          <w:b/>
          <w:color w:val="000000" w:themeColor="text1"/>
          <w:sz w:val="28"/>
          <w:szCs w:val="28"/>
        </w:rPr>
      </w:pPr>
    </w:p>
    <w:p w:rsidR="00C52A67" w:rsidRPr="00C52A67" w:rsidRDefault="00C52A67" w:rsidP="00C52A67">
      <w:pPr>
        <w:autoSpaceDE w:val="0"/>
        <w:autoSpaceDN w:val="0"/>
        <w:adjustRightInd w:val="0"/>
        <w:spacing w:line="23" w:lineRule="atLeast"/>
        <w:jc w:val="center"/>
        <w:rPr>
          <w:rFonts w:ascii="Times New Roman" w:hAnsi="Times New Roman" w:cs="Times New Roman"/>
          <w:b/>
          <w:color w:val="000000" w:themeColor="text1"/>
          <w:sz w:val="28"/>
          <w:szCs w:val="28"/>
        </w:rPr>
      </w:pPr>
      <w:r w:rsidRPr="00C52A67">
        <w:rPr>
          <w:rFonts w:ascii="Times New Roman" w:hAnsi="Times New Roman" w:cs="Times New Roman"/>
          <w:b/>
          <w:color w:val="000000" w:themeColor="text1"/>
          <w:sz w:val="28"/>
          <w:szCs w:val="28"/>
        </w:rPr>
        <w:t xml:space="preserve">Положение </w:t>
      </w:r>
    </w:p>
    <w:p w:rsidR="00C52A67" w:rsidRDefault="00C52A67" w:rsidP="005339E0">
      <w:pPr>
        <w:autoSpaceDE w:val="0"/>
        <w:autoSpaceDN w:val="0"/>
        <w:adjustRightInd w:val="0"/>
        <w:spacing w:line="23" w:lineRule="atLeast"/>
        <w:jc w:val="center"/>
        <w:rPr>
          <w:rFonts w:ascii="Times New Roman" w:hAnsi="Times New Roman" w:cs="Times New Roman"/>
          <w:color w:val="000000" w:themeColor="text1"/>
          <w:sz w:val="28"/>
          <w:szCs w:val="28"/>
        </w:rPr>
      </w:pPr>
      <w:r w:rsidRPr="00C52A67">
        <w:rPr>
          <w:rFonts w:ascii="Times New Roman" w:hAnsi="Times New Roman" w:cs="Times New Roman"/>
          <w:b/>
          <w:color w:val="000000" w:themeColor="text1"/>
          <w:sz w:val="28"/>
          <w:szCs w:val="28"/>
        </w:rPr>
        <w:t xml:space="preserve">о порядке </w:t>
      </w:r>
      <w:r w:rsidRPr="00C52A67">
        <w:rPr>
          <w:rStyle w:val="FontStyle11"/>
          <w:rFonts w:eastAsia="Calibri"/>
          <w:color w:val="000000" w:themeColor="text1"/>
          <w:sz w:val="28"/>
          <w:szCs w:val="28"/>
        </w:rPr>
        <w:t>и размерах возмещения расходов, связанных со служебными командировками лицам, замещающим муниципальные должности, муниципальным служащим  органов местного самоуправления Тенькинского муниципального округа Магаданской области, их отраслевых (функциональных) органов, лицам, замещающим должности, не относящиеся к должностям муниципальной службы, а так же работникам муниципальных учреждений, финансируемых за счет средств бюджета  муниципального образования «Тенькинский муниципальный округ Магаданской области»</w:t>
      </w:r>
    </w:p>
    <w:p w:rsidR="00C52A67" w:rsidRPr="007A6E57" w:rsidRDefault="00C52A67" w:rsidP="007A6E57">
      <w:pPr>
        <w:autoSpaceDE w:val="0"/>
        <w:autoSpaceDN w:val="0"/>
        <w:adjustRightInd w:val="0"/>
        <w:spacing w:line="23" w:lineRule="atLeast"/>
        <w:rPr>
          <w:rFonts w:ascii="Times New Roman" w:hAnsi="Times New Roman" w:cs="Times New Roman"/>
          <w:color w:val="000000" w:themeColor="text1"/>
          <w:sz w:val="28"/>
          <w:szCs w:val="28"/>
        </w:rPr>
      </w:pPr>
    </w:p>
    <w:p w:rsidR="007A6E57" w:rsidRPr="00B64CA0" w:rsidRDefault="007A6E57" w:rsidP="00B64CA0">
      <w:pPr>
        <w:pStyle w:val="aa"/>
        <w:numPr>
          <w:ilvl w:val="0"/>
          <w:numId w:val="3"/>
        </w:numPr>
        <w:spacing w:line="23" w:lineRule="atLeast"/>
        <w:jc w:val="center"/>
        <w:rPr>
          <w:rFonts w:ascii="Times New Roman" w:hAnsi="Times New Roman" w:cs="Times New Roman"/>
          <w:b/>
          <w:bCs/>
          <w:color w:val="000000" w:themeColor="text1"/>
          <w:sz w:val="28"/>
          <w:szCs w:val="28"/>
        </w:rPr>
      </w:pPr>
      <w:r w:rsidRPr="00B64CA0">
        <w:rPr>
          <w:rFonts w:ascii="Times New Roman" w:hAnsi="Times New Roman" w:cs="Times New Roman"/>
          <w:b/>
          <w:bCs/>
          <w:color w:val="000000" w:themeColor="text1"/>
          <w:sz w:val="28"/>
          <w:szCs w:val="28"/>
        </w:rPr>
        <w:t>Общие положения</w:t>
      </w:r>
    </w:p>
    <w:p w:rsidR="00B64CA0" w:rsidRPr="005339E0" w:rsidRDefault="00B64CA0" w:rsidP="005339E0">
      <w:pPr>
        <w:pStyle w:val="aa"/>
        <w:ind w:firstLine="0"/>
        <w:jc w:val="center"/>
        <w:rPr>
          <w:rFonts w:ascii="Times New Roman" w:hAnsi="Times New Roman" w:cs="Times New Roman"/>
          <w:b/>
          <w:bCs/>
          <w:color w:val="000000" w:themeColor="text1"/>
          <w:sz w:val="28"/>
          <w:szCs w:val="28"/>
        </w:rPr>
      </w:pPr>
    </w:p>
    <w:p w:rsidR="007A6E57" w:rsidRPr="005339E0" w:rsidRDefault="007A6E57" w:rsidP="005339E0">
      <w:pPr>
        <w:widowControl w:val="0"/>
        <w:autoSpaceDE w:val="0"/>
        <w:autoSpaceDN w:val="0"/>
        <w:adjustRightInd w:val="0"/>
        <w:ind w:firstLine="709"/>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 xml:space="preserve">1.1. Настоящее Положение определяет порядок </w:t>
      </w:r>
      <w:r w:rsidR="00C52A67" w:rsidRPr="005339E0">
        <w:rPr>
          <w:rStyle w:val="FontStyle11"/>
          <w:rFonts w:eastAsia="Calibri"/>
          <w:b w:val="0"/>
          <w:color w:val="000000" w:themeColor="text1"/>
          <w:sz w:val="28"/>
          <w:szCs w:val="28"/>
        </w:rPr>
        <w:t>и размеры возмещения расходов, связанных со служебными командировками лицам, замещающим муниципальные должности, муниципальным служащим органов местного самоуправления Тенькинского муниципального округа Магаданской области, их отраслевых (функциональных) органов, лицам, замещающим должности, не относящиеся к должностям муниципальной службы, а так же рабо</w:t>
      </w:r>
      <w:r w:rsidR="009023F9" w:rsidRPr="005339E0">
        <w:rPr>
          <w:rStyle w:val="FontStyle11"/>
          <w:rFonts w:eastAsia="Calibri"/>
          <w:b w:val="0"/>
          <w:color w:val="000000" w:themeColor="text1"/>
          <w:sz w:val="28"/>
          <w:szCs w:val="28"/>
        </w:rPr>
        <w:t>тникам муниципальных учреждений</w:t>
      </w:r>
      <w:r w:rsidR="00C52A67" w:rsidRPr="005339E0">
        <w:rPr>
          <w:rStyle w:val="FontStyle11"/>
          <w:rFonts w:eastAsia="Calibri"/>
          <w:b w:val="0"/>
          <w:color w:val="000000" w:themeColor="text1"/>
          <w:sz w:val="28"/>
          <w:szCs w:val="28"/>
        </w:rPr>
        <w:t xml:space="preserve"> </w:t>
      </w:r>
      <w:r w:rsidR="009023F9" w:rsidRPr="005339E0">
        <w:rPr>
          <w:rStyle w:val="FontStyle11"/>
          <w:rFonts w:eastAsia="Calibri"/>
          <w:b w:val="0"/>
          <w:color w:val="000000" w:themeColor="text1"/>
          <w:sz w:val="28"/>
          <w:szCs w:val="28"/>
        </w:rPr>
        <w:t>(</w:t>
      </w:r>
      <w:r w:rsidR="009023F9" w:rsidRPr="005339E0">
        <w:rPr>
          <w:rFonts w:ascii="Times New Roman" w:hAnsi="Times New Roman" w:cs="Times New Roman"/>
          <w:color w:val="000000" w:themeColor="text1"/>
          <w:sz w:val="28"/>
          <w:szCs w:val="28"/>
        </w:rPr>
        <w:t xml:space="preserve">далее по тексту - командированное лицо, работник), </w:t>
      </w:r>
      <w:r w:rsidR="00C52A67" w:rsidRPr="005339E0">
        <w:rPr>
          <w:rStyle w:val="FontStyle11"/>
          <w:rFonts w:eastAsia="Calibri"/>
          <w:b w:val="0"/>
          <w:color w:val="000000" w:themeColor="text1"/>
          <w:sz w:val="28"/>
          <w:szCs w:val="28"/>
        </w:rPr>
        <w:t>финансируемых за счет средств бюджета  муниципального образования «Тенькинский муниципальный округ Магаданской области»</w:t>
      </w:r>
      <w:r w:rsidR="009023F9" w:rsidRPr="005339E0">
        <w:rPr>
          <w:rStyle w:val="FontStyle11"/>
          <w:rFonts w:eastAsia="Calibri"/>
          <w:b w:val="0"/>
          <w:color w:val="000000" w:themeColor="text1"/>
          <w:sz w:val="28"/>
          <w:szCs w:val="28"/>
        </w:rPr>
        <w:t xml:space="preserve"> </w:t>
      </w:r>
      <w:r w:rsidRPr="005339E0">
        <w:rPr>
          <w:rFonts w:ascii="Times New Roman" w:hAnsi="Times New Roman" w:cs="Times New Roman"/>
          <w:color w:val="000000" w:themeColor="text1"/>
          <w:sz w:val="28"/>
          <w:szCs w:val="28"/>
        </w:rPr>
        <w:t>(далее - Положение).</w:t>
      </w:r>
      <w:bookmarkStart w:id="0" w:name="Par50"/>
      <w:bookmarkEnd w:id="0"/>
    </w:p>
    <w:p w:rsidR="008B394D" w:rsidRPr="005339E0" w:rsidRDefault="007A6E57" w:rsidP="005339E0">
      <w:pPr>
        <w:widowControl w:val="0"/>
        <w:autoSpaceDE w:val="0"/>
        <w:autoSpaceDN w:val="0"/>
        <w:adjustRightInd w:val="0"/>
        <w:ind w:firstLine="709"/>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 xml:space="preserve">1.2. Командирование указанных в настоящем Положении лиц осуществляется в соответствии </w:t>
      </w:r>
      <w:r w:rsidR="00836064" w:rsidRPr="005339E0">
        <w:rPr>
          <w:rFonts w:ascii="Times New Roman" w:hAnsi="Times New Roman" w:cs="Times New Roman"/>
          <w:color w:val="000000" w:themeColor="text1"/>
          <w:sz w:val="28"/>
          <w:szCs w:val="28"/>
        </w:rPr>
        <w:t xml:space="preserve">с </w:t>
      </w:r>
      <w:r w:rsidR="00B64CA0" w:rsidRPr="005339E0">
        <w:rPr>
          <w:rFonts w:ascii="Times New Roman" w:hAnsi="Times New Roman" w:cs="Times New Roman"/>
          <w:color w:val="000000" w:themeColor="text1"/>
          <w:sz w:val="28"/>
          <w:szCs w:val="28"/>
        </w:rPr>
        <w:t>Трудовым кодексом Российской Федерации,</w:t>
      </w:r>
      <w:r w:rsidR="00B64CA0" w:rsidRPr="005339E0">
        <w:rPr>
          <w:rFonts w:ascii="Times New Roman" w:hAnsi="Times New Roman" w:cs="Times New Roman"/>
          <w:sz w:val="28"/>
          <w:szCs w:val="28"/>
        </w:rPr>
        <w:t xml:space="preserve"> </w:t>
      </w:r>
      <w:hyperlink r:id="rId6" w:history="1">
        <w:r w:rsidRPr="005339E0">
          <w:rPr>
            <w:rFonts w:ascii="Times New Roman" w:hAnsi="Times New Roman" w:cs="Times New Roman"/>
            <w:color w:val="000000" w:themeColor="text1"/>
            <w:sz w:val="28"/>
            <w:szCs w:val="28"/>
          </w:rPr>
          <w:t>Постановлением</w:t>
        </w:r>
      </w:hyperlink>
      <w:r w:rsidRPr="005339E0">
        <w:rPr>
          <w:rFonts w:ascii="Times New Roman" w:hAnsi="Times New Roman" w:cs="Times New Roman"/>
          <w:color w:val="000000" w:themeColor="text1"/>
          <w:sz w:val="28"/>
          <w:szCs w:val="28"/>
        </w:rPr>
        <w:t xml:space="preserve"> Правительства Российской Федерации от 13.10.2008 № 749 «Об особенностях направления работников в служебные командировки», иными нормативными правов</w:t>
      </w:r>
      <w:r w:rsidR="00836064" w:rsidRPr="005339E0">
        <w:rPr>
          <w:rFonts w:ascii="Times New Roman" w:hAnsi="Times New Roman" w:cs="Times New Roman"/>
          <w:color w:val="000000" w:themeColor="text1"/>
          <w:sz w:val="28"/>
          <w:szCs w:val="28"/>
        </w:rPr>
        <w:t>ыми актами Российской Федерации, а также настоящим Положением</w:t>
      </w:r>
      <w:r w:rsidRPr="005339E0">
        <w:rPr>
          <w:rFonts w:ascii="Times New Roman" w:hAnsi="Times New Roman" w:cs="Times New Roman"/>
          <w:color w:val="000000" w:themeColor="text1"/>
          <w:sz w:val="28"/>
          <w:szCs w:val="28"/>
        </w:rPr>
        <w:t>.</w:t>
      </w:r>
      <w:bookmarkStart w:id="1" w:name="Par57"/>
      <w:bookmarkStart w:id="2" w:name="Par71"/>
      <w:bookmarkEnd w:id="1"/>
      <w:bookmarkEnd w:id="2"/>
    </w:p>
    <w:p w:rsidR="008B394D" w:rsidRPr="005339E0" w:rsidRDefault="008B394D" w:rsidP="005339E0">
      <w:pPr>
        <w:jc w:val="both"/>
        <w:rPr>
          <w:rFonts w:ascii="Times New Roman" w:hAnsi="Times New Roman" w:cs="Times New Roman"/>
          <w:sz w:val="28"/>
          <w:szCs w:val="28"/>
        </w:rPr>
      </w:pPr>
      <w:r w:rsidRPr="005339E0">
        <w:rPr>
          <w:rFonts w:ascii="Times New Roman" w:hAnsi="Times New Roman" w:cs="Times New Roman"/>
          <w:color w:val="000000" w:themeColor="text1"/>
          <w:sz w:val="28"/>
          <w:szCs w:val="28"/>
        </w:rPr>
        <w:tab/>
        <w:t xml:space="preserve">1.3. Служебная командировка </w:t>
      </w:r>
      <w:r w:rsidR="00D67BC6" w:rsidRPr="005339E0">
        <w:rPr>
          <w:rFonts w:ascii="Times New Roman" w:hAnsi="Times New Roman" w:cs="Times New Roman"/>
          <w:color w:val="000000" w:themeColor="text1"/>
          <w:sz w:val="28"/>
          <w:szCs w:val="28"/>
        </w:rPr>
        <w:t xml:space="preserve"> </w:t>
      </w:r>
      <w:r w:rsidR="0036162A" w:rsidRPr="005339E0">
        <w:rPr>
          <w:rFonts w:ascii="Times New Roman" w:hAnsi="Times New Roman" w:cs="Times New Roman"/>
          <w:color w:val="000000" w:themeColor="text1"/>
          <w:sz w:val="28"/>
          <w:szCs w:val="28"/>
        </w:rPr>
        <w:t xml:space="preserve"> </w:t>
      </w:r>
      <w:r w:rsidRPr="005339E0">
        <w:rPr>
          <w:rFonts w:ascii="Times New Roman" w:hAnsi="Times New Roman" w:cs="Times New Roman"/>
          <w:color w:val="000000" w:themeColor="text1"/>
          <w:sz w:val="28"/>
          <w:szCs w:val="28"/>
        </w:rPr>
        <w:t xml:space="preserve">- </w:t>
      </w:r>
      <w:bookmarkStart w:id="3" w:name="sub_1661"/>
      <w:r w:rsidRPr="005339E0">
        <w:rPr>
          <w:rFonts w:ascii="Times New Roman" w:hAnsi="Times New Roman" w:cs="Times New Roman"/>
          <w:sz w:val="28"/>
          <w:szCs w:val="28"/>
        </w:rPr>
        <w:t xml:space="preserve"> поездка командированного лица по письменному </w:t>
      </w:r>
      <w:r w:rsidR="00B14403" w:rsidRPr="005339E0">
        <w:rPr>
          <w:rFonts w:ascii="Times New Roman" w:hAnsi="Times New Roman" w:cs="Times New Roman"/>
          <w:sz w:val="28"/>
          <w:szCs w:val="28"/>
        </w:rPr>
        <w:t>решению (</w:t>
      </w:r>
      <w:r w:rsidR="00B34AD1" w:rsidRPr="005339E0">
        <w:rPr>
          <w:rFonts w:ascii="Times New Roman" w:hAnsi="Times New Roman" w:cs="Times New Roman"/>
          <w:sz w:val="28"/>
          <w:szCs w:val="28"/>
        </w:rPr>
        <w:t>распоряжение, приказ</w:t>
      </w:r>
      <w:r w:rsidR="00B14403" w:rsidRPr="005339E0">
        <w:rPr>
          <w:rFonts w:ascii="Times New Roman" w:hAnsi="Times New Roman" w:cs="Times New Roman"/>
          <w:sz w:val="28"/>
          <w:szCs w:val="28"/>
        </w:rPr>
        <w:t>)</w:t>
      </w:r>
      <w:r w:rsidRPr="005339E0">
        <w:rPr>
          <w:rFonts w:ascii="Times New Roman" w:hAnsi="Times New Roman" w:cs="Times New Roman"/>
          <w:sz w:val="28"/>
          <w:szCs w:val="28"/>
        </w:rPr>
        <w:t xml:space="preserve"> </w:t>
      </w:r>
      <w:r w:rsidR="009023F9" w:rsidRPr="005339E0">
        <w:rPr>
          <w:rFonts w:ascii="Times New Roman" w:hAnsi="Times New Roman" w:cs="Times New Roman"/>
          <w:sz w:val="28"/>
          <w:szCs w:val="28"/>
        </w:rPr>
        <w:t xml:space="preserve">представителя нанимателя </w:t>
      </w:r>
      <w:r w:rsidR="0036162A" w:rsidRPr="005339E0">
        <w:rPr>
          <w:rFonts w:ascii="Times New Roman" w:hAnsi="Times New Roman" w:cs="Times New Roman"/>
          <w:sz w:val="28"/>
          <w:szCs w:val="28"/>
        </w:rPr>
        <w:t>(</w:t>
      </w:r>
      <w:r w:rsidRPr="005339E0">
        <w:rPr>
          <w:rFonts w:ascii="Times New Roman" w:hAnsi="Times New Roman" w:cs="Times New Roman"/>
          <w:sz w:val="28"/>
          <w:szCs w:val="28"/>
        </w:rPr>
        <w:t>работодателя</w:t>
      </w:r>
      <w:r w:rsidR="0036162A" w:rsidRPr="005339E0">
        <w:rPr>
          <w:rFonts w:ascii="Times New Roman" w:hAnsi="Times New Roman" w:cs="Times New Roman"/>
          <w:sz w:val="28"/>
          <w:szCs w:val="28"/>
        </w:rPr>
        <w:t>)</w:t>
      </w:r>
      <w:r w:rsidRPr="005339E0">
        <w:rPr>
          <w:rFonts w:ascii="Times New Roman" w:hAnsi="Times New Roman" w:cs="Times New Roman"/>
          <w:sz w:val="28"/>
          <w:szCs w:val="28"/>
        </w:rPr>
        <w:t xml:space="preserve"> на определенный срок для выполнения служебного поручения вне места постоянной работы</w:t>
      </w:r>
      <w:r w:rsidR="00DC050F" w:rsidRPr="005339E0">
        <w:rPr>
          <w:rFonts w:ascii="Times New Roman" w:hAnsi="Times New Roman" w:cs="Times New Roman"/>
          <w:sz w:val="28"/>
          <w:szCs w:val="28"/>
        </w:rPr>
        <w:t xml:space="preserve"> </w:t>
      </w:r>
      <w:r w:rsidR="0089454E" w:rsidRPr="005339E0">
        <w:rPr>
          <w:rFonts w:ascii="Times New Roman" w:hAnsi="Times New Roman" w:cs="Times New Roman"/>
          <w:color w:val="000000" w:themeColor="text1"/>
          <w:sz w:val="28"/>
          <w:szCs w:val="28"/>
        </w:rPr>
        <w:t>(далее по тексту командировка)</w:t>
      </w:r>
      <w:r w:rsidRPr="005339E0">
        <w:rPr>
          <w:rFonts w:ascii="Times New Roman" w:hAnsi="Times New Roman" w:cs="Times New Roman"/>
          <w:sz w:val="28"/>
          <w:szCs w:val="28"/>
        </w:rPr>
        <w:t xml:space="preserve">. </w:t>
      </w:r>
    </w:p>
    <w:p w:rsidR="00B14403" w:rsidRPr="005339E0" w:rsidRDefault="00B14403" w:rsidP="005339E0">
      <w:pPr>
        <w:autoSpaceDE w:val="0"/>
        <w:autoSpaceDN w:val="0"/>
        <w:adjustRightInd w:val="0"/>
        <w:ind w:firstLine="720"/>
        <w:jc w:val="both"/>
        <w:rPr>
          <w:rFonts w:ascii="Times New Roman" w:hAnsi="Times New Roman" w:cs="Times New Roman"/>
          <w:sz w:val="28"/>
          <w:szCs w:val="28"/>
        </w:rPr>
      </w:pPr>
      <w:r w:rsidRPr="005339E0">
        <w:rPr>
          <w:rFonts w:ascii="Times New Roman" w:hAnsi="Times New Roman" w:cs="Times New Roman"/>
          <w:sz w:val="28"/>
          <w:szCs w:val="28"/>
        </w:rPr>
        <w:t xml:space="preserve">Поездка работника, направляемого в командировку на основании письменного решения </w:t>
      </w:r>
      <w:r w:rsidR="00B34AD1" w:rsidRPr="005339E0">
        <w:rPr>
          <w:rFonts w:ascii="Times New Roman" w:hAnsi="Times New Roman" w:cs="Times New Roman"/>
          <w:color w:val="000000" w:themeColor="text1"/>
          <w:sz w:val="28"/>
          <w:szCs w:val="28"/>
        </w:rPr>
        <w:t>(распоряжение, приказ</w:t>
      </w:r>
      <w:r w:rsidR="00836064" w:rsidRPr="005339E0">
        <w:rPr>
          <w:rFonts w:ascii="Times New Roman" w:hAnsi="Times New Roman" w:cs="Times New Roman"/>
          <w:color w:val="000000" w:themeColor="text1"/>
          <w:sz w:val="28"/>
          <w:szCs w:val="28"/>
        </w:rPr>
        <w:t>)</w:t>
      </w:r>
      <w:r w:rsidR="00836064" w:rsidRPr="005339E0">
        <w:rPr>
          <w:rFonts w:ascii="Times New Roman" w:hAnsi="Times New Roman" w:cs="Times New Roman"/>
          <w:sz w:val="28"/>
          <w:szCs w:val="28"/>
        </w:rPr>
        <w:t xml:space="preserve"> </w:t>
      </w:r>
      <w:r w:rsidR="009023F9" w:rsidRPr="005339E0">
        <w:rPr>
          <w:rFonts w:ascii="Times New Roman" w:hAnsi="Times New Roman" w:cs="Times New Roman"/>
          <w:sz w:val="28"/>
          <w:szCs w:val="28"/>
        </w:rPr>
        <w:t>представителя нанимателя (</w:t>
      </w:r>
      <w:r w:rsidRPr="005339E0">
        <w:rPr>
          <w:rFonts w:ascii="Times New Roman" w:hAnsi="Times New Roman" w:cs="Times New Roman"/>
          <w:sz w:val="28"/>
          <w:szCs w:val="28"/>
        </w:rPr>
        <w:t>работодателя</w:t>
      </w:r>
      <w:r w:rsidR="009023F9" w:rsidRPr="005339E0">
        <w:rPr>
          <w:rFonts w:ascii="Times New Roman" w:hAnsi="Times New Roman" w:cs="Times New Roman"/>
          <w:sz w:val="28"/>
          <w:szCs w:val="28"/>
        </w:rPr>
        <w:t>)</w:t>
      </w:r>
      <w:r w:rsidRPr="005339E0">
        <w:rPr>
          <w:rFonts w:ascii="Times New Roman" w:hAnsi="Times New Roman" w:cs="Times New Roman"/>
          <w:sz w:val="28"/>
          <w:szCs w:val="28"/>
        </w:rPr>
        <w:t xml:space="preserve">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D453C5" w:rsidRPr="005339E0" w:rsidRDefault="00D453C5" w:rsidP="005339E0">
      <w:pPr>
        <w:pStyle w:val="1"/>
        <w:jc w:val="center"/>
        <w:rPr>
          <w:rFonts w:ascii="Times New Roman" w:hAnsi="Times New Roman" w:cs="Times New Roman"/>
          <w:color w:val="000000" w:themeColor="text1"/>
        </w:rPr>
      </w:pPr>
      <w:bookmarkStart w:id="4" w:name="sub_11"/>
      <w:r w:rsidRPr="005339E0">
        <w:rPr>
          <w:rFonts w:ascii="Times New Roman" w:hAnsi="Times New Roman" w:cs="Times New Roman"/>
          <w:color w:val="000000" w:themeColor="text1"/>
        </w:rPr>
        <w:lastRenderedPageBreak/>
        <w:t>2. Срок командировки</w:t>
      </w:r>
    </w:p>
    <w:bookmarkEnd w:id="4"/>
    <w:p w:rsidR="00D453C5" w:rsidRPr="005339E0" w:rsidRDefault="00D453C5" w:rsidP="005339E0">
      <w:pPr>
        <w:rPr>
          <w:rFonts w:ascii="Times New Roman" w:hAnsi="Times New Roman" w:cs="Times New Roman"/>
          <w:sz w:val="28"/>
          <w:szCs w:val="28"/>
        </w:rPr>
      </w:pPr>
    </w:p>
    <w:p w:rsidR="00D453C5" w:rsidRPr="005339E0" w:rsidRDefault="00D453C5" w:rsidP="005339E0">
      <w:pPr>
        <w:jc w:val="both"/>
        <w:rPr>
          <w:rFonts w:ascii="Times New Roman" w:hAnsi="Times New Roman" w:cs="Times New Roman"/>
          <w:sz w:val="28"/>
          <w:szCs w:val="28"/>
        </w:rPr>
      </w:pPr>
      <w:bookmarkStart w:id="5" w:name="sub_7"/>
      <w:r w:rsidRPr="005339E0">
        <w:rPr>
          <w:rFonts w:ascii="Times New Roman" w:hAnsi="Times New Roman" w:cs="Times New Roman"/>
          <w:sz w:val="28"/>
          <w:szCs w:val="28"/>
        </w:rPr>
        <w:tab/>
      </w:r>
      <w:r w:rsidR="00890FBA" w:rsidRPr="005339E0">
        <w:rPr>
          <w:rFonts w:ascii="Times New Roman" w:hAnsi="Times New Roman" w:cs="Times New Roman"/>
          <w:sz w:val="28"/>
          <w:szCs w:val="28"/>
        </w:rPr>
        <w:t>2.1</w:t>
      </w:r>
      <w:r w:rsidR="00DC1E5D" w:rsidRPr="005339E0">
        <w:rPr>
          <w:rFonts w:ascii="Times New Roman" w:hAnsi="Times New Roman" w:cs="Times New Roman"/>
          <w:sz w:val="28"/>
          <w:szCs w:val="28"/>
        </w:rPr>
        <w:t>.</w:t>
      </w:r>
      <w:r w:rsidRPr="005339E0">
        <w:rPr>
          <w:rFonts w:ascii="Times New Roman" w:hAnsi="Times New Roman" w:cs="Times New Roman"/>
          <w:sz w:val="28"/>
          <w:szCs w:val="28"/>
        </w:rPr>
        <w:t xml:space="preserve"> Срок командировки работников, определяется представителем нанимателя </w:t>
      </w:r>
      <w:r w:rsidR="00890FBA" w:rsidRPr="005339E0">
        <w:rPr>
          <w:rFonts w:ascii="Times New Roman" w:hAnsi="Times New Roman" w:cs="Times New Roman"/>
          <w:sz w:val="28"/>
          <w:szCs w:val="28"/>
        </w:rPr>
        <w:t>(работодателем</w:t>
      </w:r>
      <w:r w:rsidRPr="005339E0">
        <w:rPr>
          <w:rFonts w:ascii="Times New Roman" w:hAnsi="Times New Roman" w:cs="Times New Roman"/>
          <w:sz w:val="28"/>
          <w:szCs w:val="28"/>
        </w:rPr>
        <w:t xml:space="preserve">) с учетом объема, сложности и других особенностей служебного </w:t>
      </w:r>
      <w:r w:rsidR="0089454E" w:rsidRPr="005339E0">
        <w:rPr>
          <w:rFonts w:ascii="Times New Roman" w:hAnsi="Times New Roman" w:cs="Times New Roman"/>
          <w:sz w:val="28"/>
          <w:szCs w:val="28"/>
        </w:rPr>
        <w:t>поручения</w:t>
      </w:r>
      <w:r w:rsidRPr="005339E0">
        <w:rPr>
          <w:rFonts w:ascii="Times New Roman" w:hAnsi="Times New Roman" w:cs="Times New Roman"/>
          <w:sz w:val="28"/>
          <w:szCs w:val="28"/>
        </w:rPr>
        <w:t>.</w:t>
      </w:r>
    </w:p>
    <w:p w:rsidR="00B605B1" w:rsidRPr="005339E0" w:rsidRDefault="00D453C5" w:rsidP="005339E0">
      <w:pPr>
        <w:autoSpaceDE w:val="0"/>
        <w:autoSpaceDN w:val="0"/>
        <w:adjustRightInd w:val="0"/>
        <w:ind w:firstLine="708"/>
        <w:jc w:val="both"/>
        <w:rPr>
          <w:rFonts w:ascii="Times New Roman" w:hAnsi="Times New Roman" w:cs="Times New Roman"/>
          <w:sz w:val="28"/>
          <w:szCs w:val="28"/>
        </w:rPr>
      </w:pPr>
      <w:bookmarkStart w:id="6" w:name="sub_8"/>
      <w:bookmarkEnd w:id="5"/>
      <w:r w:rsidRPr="005339E0">
        <w:rPr>
          <w:rFonts w:ascii="Times New Roman" w:hAnsi="Times New Roman" w:cs="Times New Roman"/>
          <w:sz w:val="28"/>
          <w:szCs w:val="28"/>
        </w:rPr>
        <w:t>2.</w:t>
      </w:r>
      <w:r w:rsidR="00890FBA" w:rsidRPr="005339E0">
        <w:rPr>
          <w:rFonts w:ascii="Times New Roman" w:hAnsi="Times New Roman" w:cs="Times New Roman"/>
          <w:sz w:val="28"/>
          <w:szCs w:val="28"/>
        </w:rPr>
        <w:t>2</w:t>
      </w:r>
      <w:r w:rsidR="00DC1E5D" w:rsidRPr="005339E0">
        <w:rPr>
          <w:rFonts w:ascii="Times New Roman" w:hAnsi="Times New Roman" w:cs="Times New Roman"/>
          <w:sz w:val="28"/>
          <w:szCs w:val="28"/>
        </w:rPr>
        <w:t>.</w:t>
      </w:r>
      <w:r w:rsidRPr="005339E0">
        <w:rPr>
          <w:rFonts w:ascii="Times New Roman" w:hAnsi="Times New Roman" w:cs="Times New Roman"/>
          <w:sz w:val="28"/>
          <w:szCs w:val="28"/>
        </w:rPr>
        <w:t xml:space="preserve"> </w:t>
      </w:r>
      <w:r w:rsidR="00B605B1" w:rsidRPr="005339E0">
        <w:rPr>
          <w:rFonts w:ascii="Times New Roman" w:hAnsi="Times New Roman" w:cs="Times New Roman"/>
          <w:bCs/>
          <w:sz w:val="28"/>
          <w:szCs w:val="28"/>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w:t>
      </w:r>
      <w:r w:rsidR="00B605B1" w:rsidRPr="005339E0">
        <w:rPr>
          <w:rFonts w:ascii="Times New Roman" w:hAnsi="Times New Roman" w:cs="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командированного лица в постоянное место работы.</w:t>
      </w:r>
    </w:p>
    <w:p w:rsidR="005D6668" w:rsidRPr="005339E0" w:rsidRDefault="0089454E" w:rsidP="005339E0">
      <w:pPr>
        <w:jc w:val="both"/>
        <w:rPr>
          <w:rFonts w:ascii="Times New Roman" w:hAnsi="Times New Roman" w:cs="Times New Roman"/>
          <w:color w:val="000000" w:themeColor="text1"/>
          <w:sz w:val="28"/>
          <w:szCs w:val="28"/>
        </w:rPr>
      </w:pPr>
      <w:r w:rsidRPr="005339E0">
        <w:rPr>
          <w:rFonts w:ascii="Times New Roman" w:hAnsi="Times New Roman" w:cs="Times New Roman"/>
          <w:sz w:val="28"/>
          <w:szCs w:val="28"/>
        </w:rPr>
        <w:tab/>
      </w:r>
      <w:r w:rsidR="00890FBA" w:rsidRPr="005339E0">
        <w:rPr>
          <w:rFonts w:ascii="Times New Roman" w:hAnsi="Times New Roman" w:cs="Times New Roman"/>
          <w:sz w:val="28"/>
          <w:szCs w:val="28"/>
        </w:rPr>
        <w:t>2.3</w:t>
      </w:r>
      <w:r w:rsidR="00DC1E5D" w:rsidRPr="005339E0">
        <w:rPr>
          <w:rFonts w:ascii="Times New Roman" w:hAnsi="Times New Roman" w:cs="Times New Roman"/>
          <w:sz w:val="28"/>
          <w:szCs w:val="28"/>
        </w:rPr>
        <w:t>.</w:t>
      </w:r>
      <w:r w:rsidRPr="005339E0">
        <w:rPr>
          <w:rFonts w:ascii="Times New Roman" w:hAnsi="Times New Roman" w:cs="Times New Roman"/>
          <w:sz w:val="28"/>
          <w:szCs w:val="28"/>
        </w:rPr>
        <w:t xml:space="preserve"> </w:t>
      </w:r>
      <w:bookmarkStart w:id="7" w:name="sub_10"/>
      <w:bookmarkEnd w:id="6"/>
      <w:r w:rsidR="005D6668" w:rsidRPr="005339E0">
        <w:rPr>
          <w:rFonts w:ascii="Times New Roman" w:hAnsi="Times New Roman" w:cs="Times New Roman"/>
          <w:color w:val="000000" w:themeColor="text1"/>
          <w:sz w:val="28"/>
          <w:szCs w:val="28"/>
        </w:rPr>
        <w:t xml:space="preserve">Оплата труда работника в случае привлечения его к работе в выходные или нерабочие праздничные дни производится в соответствии с </w:t>
      </w:r>
      <w:hyperlink r:id="rId7" w:history="1">
        <w:r w:rsidR="005D6668" w:rsidRPr="005339E0">
          <w:rPr>
            <w:rFonts w:ascii="Times New Roman" w:hAnsi="Times New Roman" w:cs="Times New Roman"/>
            <w:color w:val="000000" w:themeColor="text1"/>
            <w:sz w:val="28"/>
            <w:szCs w:val="28"/>
          </w:rPr>
          <w:t>трудовым законодательством</w:t>
        </w:r>
      </w:hyperlink>
      <w:r w:rsidR="005D6668" w:rsidRPr="005339E0">
        <w:rPr>
          <w:rFonts w:ascii="Times New Roman" w:hAnsi="Times New Roman" w:cs="Times New Roman"/>
          <w:color w:val="000000" w:themeColor="text1"/>
          <w:sz w:val="28"/>
          <w:szCs w:val="28"/>
        </w:rPr>
        <w:t xml:space="preserve"> Российской Федерации.</w:t>
      </w:r>
    </w:p>
    <w:p w:rsidR="008B394D" w:rsidRPr="005339E0" w:rsidRDefault="005D6668" w:rsidP="005339E0">
      <w:pPr>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ab/>
      </w:r>
      <w:bookmarkEnd w:id="3"/>
      <w:bookmarkEnd w:id="7"/>
    </w:p>
    <w:p w:rsidR="007A6E57" w:rsidRPr="005339E0" w:rsidRDefault="007A6E57" w:rsidP="005339E0">
      <w:pPr>
        <w:pStyle w:val="aa"/>
        <w:numPr>
          <w:ilvl w:val="0"/>
          <w:numId w:val="4"/>
        </w:numPr>
        <w:jc w:val="center"/>
        <w:rPr>
          <w:rFonts w:ascii="Times New Roman" w:hAnsi="Times New Roman" w:cs="Times New Roman"/>
          <w:b/>
          <w:color w:val="000000" w:themeColor="text1"/>
          <w:sz w:val="28"/>
          <w:szCs w:val="28"/>
        </w:rPr>
      </w:pPr>
      <w:r w:rsidRPr="005339E0">
        <w:rPr>
          <w:rFonts w:ascii="Times New Roman" w:hAnsi="Times New Roman" w:cs="Times New Roman"/>
          <w:b/>
          <w:color w:val="000000" w:themeColor="text1"/>
          <w:sz w:val="28"/>
          <w:szCs w:val="28"/>
        </w:rPr>
        <w:t>Расходы, связанные со служебными командировками, подлежащие возмещению и их размер</w:t>
      </w:r>
    </w:p>
    <w:p w:rsidR="00DC050F" w:rsidRPr="005339E0" w:rsidRDefault="00DC050F" w:rsidP="005339E0">
      <w:pPr>
        <w:pStyle w:val="aa"/>
        <w:ind w:firstLine="0"/>
        <w:jc w:val="center"/>
        <w:rPr>
          <w:rFonts w:ascii="Times New Roman" w:hAnsi="Times New Roman" w:cs="Times New Roman"/>
          <w:color w:val="000000" w:themeColor="text1"/>
          <w:sz w:val="28"/>
          <w:szCs w:val="28"/>
        </w:rPr>
      </w:pPr>
    </w:p>
    <w:p w:rsidR="007A6E57" w:rsidRPr="005339E0" w:rsidRDefault="00290DC9"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3.</w:t>
      </w:r>
      <w:r w:rsidR="005339E0" w:rsidRPr="005339E0">
        <w:rPr>
          <w:rFonts w:ascii="Times New Roman" w:hAnsi="Times New Roman" w:cs="Times New Roman"/>
          <w:color w:val="000000" w:themeColor="text1"/>
          <w:sz w:val="28"/>
          <w:szCs w:val="28"/>
        </w:rPr>
        <w:t>1</w:t>
      </w:r>
      <w:r w:rsidRPr="005339E0">
        <w:rPr>
          <w:rFonts w:ascii="Times New Roman" w:hAnsi="Times New Roman" w:cs="Times New Roman"/>
          <w:color w:val="000000" w:themeColor="text1"/>
          <w:sz w:val="28"/>
          <w:szCs w:val="28"/>
        </w:rPr>
        <w:t xml:space="preserve">. </w:t>
      </w:r>
      <w:r w:rsidR="007A6E57" w:rsidRPr="005339E0">
        <w:rPr>
          <w:rFonts w:ascii="Times New Roman" w:hAnsi="Times New Roman" w:cs="Times New Roman"/>
          <w:color w:val="000000" w:themeColor="text1"/>
          <w:sz w:val="28"/>
          <w:szCs w:val="28"/>
        </w:rPr>
        <w:t>Командированному лицу, напра</w:t>
      </w:r>
      <w:r w:rsidR="00FC4983" w:rsidRPr="005339E0">
        <w:rPr>
          <w:rFonts w:ascii="Times New Roman" w:hAnsi="Times New Roman" w:cs="Times New Roman"/>
          <w:color w:val="000000" w:themeColor="text1"/>
          <w:sz w:val="28"/>
          <w:szCs w:val="28"/>
        </w:rPr>
        <w:t>вляемому в командировку возмещаю</w:t>
      </w:r>
      <w:r w:rsidR="007A6E57" w:rsidRPr="005339E0">
        <w:rPr>
          <w:rFonts w:ascii="Times New Roman" w:hAnsi="Times New Roman" w:cs="Times New Roman"/>
          <w:color w:val="000000" w:themeColor="text1"/>
          <w:sz w:val="28"/>
          <w:szCs w:val="28"/>
        </w:rPr>
        <w:t>тся:</w:t>
      </w:r>
    </w:p>
    <w:p w:rsidR="007A6E57" w:rsidRPr="005339E0" w:rsidRDefault="007A6E57"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а) расходы по проезду</w:t>
      </w:r>
      <w:r w:rsidR="004A7B46" w:rsidRPr="005339E0">
        <w:rPr>
          <w:rFonts w:ascii="Times New Roman" w:hAnsi="Times New Roman" w:cs="Times New Roman"/>
          <w:color w:val="000000" w:themeColor="text1"/>
          <w:sz w:val="28"/>
          <w:szCs w:val="28"/>
        </w:rPr>
        <w:t xml:space="preserve"> к месту командировки и обратно</w:t>
      </w:r>
      <w:r w:rsidRPr="005339E0">
        <w:rPr>
          <w:rFonts w:ascii="Times New Roman" w:hAnsi="Times New Roman" w:cs="Times New Roman"/>
          <w:color w:val="000000" w:themeColor="text1"/>
          <w:sz w:val="28"/>
          <w:szCs w:val="28"/>
        </w:rPr>
        <w:t>;</w:t>
      </w:r>
    </w:p>
    <w:p w:rsidR="007A6E57" w:rsidRPr="005339E0" w:rsidRDefault="007A6E57"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б) расходы по найму жилого помещения;</w:t>
      </w:r>
    </w:p>
    <w:p w:rsidR="007A6E57" w:rsidRPr="005339E0" w:rsidRDefault="007A6E57"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в)</w:t>
      </w:r>
      <w:r w:rsidR="00B34AD1" w:rsidRPr="005339E0">
        <w:rPr>
          <w:rFonts w:ascii="Times New Roman" w:hAnsi="Times New Roman" w:cs="Times New Roman"/>
          <w:color w:val="000000" w:themeColor="text1"/>
          <w:sz w:val="28"/>
          <w:szCs w:val="28"/>
        </w:rPr>
        <w:t xml:space="preserve"> </w:t>
      </w:r>
      <w:r w:rsidRPr="005339E0">
        <w:rPr>
          <w:rFonts w:ascii="Times New Roman" w:hAnsi="Times New Roman" w:cs="Times New Roman"/>
          <w:color w:val="000000" w:themeColor="text1"/>
          <w:sz w:val="28"/>
          <w:szCs w:val="28"/>
        </w:rPr>
        <w:t>дополнительные расходы, связанные с проживанием вне постоянного места жительства (суточные);</w:t>
      </w:r>
    </w:p>
    <w:p w:rsidR="007A6E57" w:rsidRPr="005339E0" w:rsidRDefault="007A6E57"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г) иные расходы, произведенные работником с разрешения или ведома работодателя.</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bookmarkStart w:id="8" w:name="Par98"/>
      <w:bookmarkEnd w:id="8"/>
      <w:r w:rsidRPr="005339E0">
        <w:rPr>
          <w:rFonts w:ascii="Times New Roman" w:hAnsi="Times New Roman" w:cs="Times New Roman"/>
          <w:color w:val="000000" w:themeColor="text1"/>
          <w:sz w:val="28"/>
          <w:szCs w:val="28"/>
        </w:rPr>
        <w:t>3.</w:t>
      </w:r>
      <w:r w:rsidR="005339E0">
        <w:rPr>
          <w:rFonts w:ascii="Times New Roman" w:hAnsi="Times New Roman" w:cs="Times New Roman"/>
          <w:color w:val="000000" w:themeColor="text1"/>
          <w:sz w:val="28"/>
          <w:szCs w:val="28"/>
        </w:rPr>
        <w:t>2</w:t>
      </w:r>
      <w:r w:rsidRPr="005339E0">
        <w:rPr>
          <w:rFonts w:ascii="Times New Roman" w:hAnsi="Times New Roman" w:cs="Times New Roman"/>
          <w:color w:val="000000" w:themeColor="text1"/>
          <w:sz w:val="28"/>
          <w:szCs w:val="28"/>
        </w:rPr>
        <w:t>.</w:t>
      </w:r>
      <w:r w:rsidRPr="005339E0">
        <w:rPr>
          <w:rFonts w:ascii="Times New Roman" w:hAnsi="Times New Roman" w:cs="Times New Roman"/>
          <w:sz w:val="28"/>
          <w:szCs w:val="28"/>
        </w:rPr>
        <w:t xml:space="preserve"> Расходы по проезду к месту командиро</w:t>
      </w:r>
      <w:r w:rsidR="00B34AD1" w:rsidRPr="005339E0">
        <w:rPr>
          <w:rFonts w:ascii="Times New Roman" w:hAnsi="Times New Roman" w:cs="Times New Roman"/>
          <w:sz w:val="28"/>
          <w:szCs w:val="28"/>
        </w:rPr>
        <w:t>вки</w:t>
      </w:r>
      <w:r w:rsidRPr="005339E0">
        <w:rPr>
          <w:rFonts w:ascii="Times New Roman" w:hAnsi="Times New Roman" w:cs="Times New Roman"/>
          <w:sz w:val="28"/>
          <w:szCs w:val="28"/>
        </w:rPr>
        <w:t xml:space="preserve"> и обратно к месту постоянной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4D692B" w:rsidRPr="005339E0">
        <w:rPr>
          <w:rFonts w:ascii="Times New Roman" w:hAnsi="Times New Roman" w:cs="Times New Roman"/>
          <w:sz w:val="28"/>
          <w:szCs w:val="28"/>
        </w:rPr>
        <w:t>работник  командирован</w:t>
      </w:r>
      <w:r w:rsidRPr="005339E0">
        <w:rPr>
          <w:rFonts w:ascii="Times New Roman" w:hAnsi="Times New Roman" w:cs="Times New Roman"/>
          <w:sz w:val="28"/>
          <w:szCs w:val="28"/>
        </w:rPr>
        <w:t xml:space="preserve"> в несколько организаций, расположенных в разных населенных пунктах, воздушным, железнодорожным, водным и транспортом общественного пользования (за исключением такси), возмещаются по фактическим затратам, подтвержденным соответствующими документами, но не более следующих норм:</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а) лицу, замещающему муниципальную должность:</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воздушным транспортом – не выше тарифа бизнес-класса;</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xml:space="preserve">- железнодорожным транспортом - не выше стоимости проезда в вагоне повышенной комфортности, отнесенном к вагонам экономического класса, с четырехместными купе категории «К» или в вагоне категории «С» с местами </w:t>
      </w:r>
      <w:r w:rsidRPr="005339E0">
        <w:rPr>
          <w:rFonts w:ascii="Times New Roman" w:hAnsi="Times New Roman" w:cs="Times New Roman"/>
          <w:sz w:val="28"/>
          <w:szCs w:val="28"/>
        </w:rPr>
        <w:lastRenderedPageBreak/>
        <w:t>для сидения.</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Командированному лицу оплачиваются расходы по проезду транспортом общего пользования, за исключением такси, до вокзала, аэропорта при наличии документов (билетов), подтверждающих эти расходы.</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б) муниципальным служащим, лицам, замещающих должности, не относящиеся к должностям муниципальной службы, работникам муниципальных учреждений:</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воздушным транспортом - не выше тарифа экономического класса;</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железнодорожным транспортом - не выше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Командированному лицу оплачиваются расходы по проезду транспортом общего пользования, за исключением такси, до вокзала, аэропорта при наличии документов (билетов), подтверждающих эти расходы.</w:t>
      </w:r>
    </w:p>
    <w:p w:rsidR="00C32C6F" w:rsidRPr="005339E0" w:rsidRDefault="004D692B" w:rsidP="005339E0">
      <w:pPr>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3.</w:t>
      </w:r>
      <w:r w:rsidR="005339E0">
        <w:rPr>
          <w:rFonts w:ascii="Times New Roman" w:hAnsi="Times New Roman" w:cs="Times New Roman"/>
          <w:sz w:val="28"/>
          <w:szCs w:val="28"/>
        </w:rPr>
        <w:t>3</w:t>
      </w:r>
      <w:r w:rsidRPr="005339E0">
        <w:rPr>
          <w:rFonts w:ascii="Times New Roman" w:hAnsi="Times New Roman" w:cs="Times New Roman"/>
          <w:sz w:val="28"/>
          <w:szCs w:val="28"/>
        </w:rPr>
        <w:t xml:space="preserve">. </w:t>
      </w:r>
      <w:r w:rsidR="00C32C6F" w:rsidRPr="005339E0">
        <w:rPr>
          <w:rFonts w:ascii="Times New Roman" w:hAnsi="Times New Roman" w:cs="Times New Roman"/>
          <w:sz w:val="28"/>
          <w:szCs w:val="28"/>
        </w:rPr>
        <w:t>Командированному лицу, расходы по бронированию и найму жилого помещения возмещаются (кроме тех случаев, когда им предоставляется бесплатное жилое помещение) по фактическим затратам, подтвержденным соответствующими документами об оплате, но не более стоимости однокомнатного</w:t>
      </w:r>
      <w:r w:rsidRPr="005339E0">
        <w:rPr>
          <w:rFonts w:ascii="Times New Roman" w:hAnsi="Times New Roman" w:cs="Times New Roman"/>
          <w:sz w:val="28"/>
          <w:szCs w:val="28"/>
        </w:rPr>
        <w:t>, одноместного</w:t>
      </w:r>
      <w:r w:rsidR="00C32C6F" w:rsidRPr="005339E0">
        <w:rPr>
          <w:rFonts w:ascii="Times New Roman" w:hAnsi="Times New Roman" w:cs="Times New Roman"/>
          <w:sz w:val="28"/>
          <w:szCs w:val="28"/>
        </w:rPr>
        <w:t xml:space="preserve"> номера категории «Эконом» либо «Стандарт».</w:t>
      </w:r>
    </w:p>
    <w:p w:rsidR="00C32C6F" w:rsidRPr="005339E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3.</w:t>
      </w:r>
      <w:r w:rsidR="005339E0">
        <w:rPr>
          <w:rFonts w:ascii="Times New Roman" w:hAnsi="Times New Roman" w:cs="Times New Roman"/>
          <w:sz w:val="28"/>
          <w:szCs w:val="28"/>
        </w:rPr>
        <w:t>4</w:t>
      </w:r>
      <w:r w:rsidRPr="005339E0">
        <w:rPr>
          <w:rFonts w:ascii="Times New Roman" w:hAnsi="Times New Roman" w:cs="Times New Roman"/>
          <w:sz w:val="28"/>
          <w:szCs w:val="28"/>
        </w:rPr>
        <w:t>.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C32C6F" w:rsidRPr="00981450" w:rsidRDefault="00C32C6F"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3.</w:t>
      </w:r>
      <w:r w:rsidR="005339E0">
        <w:rPr>
          <w:rFonts w:ascii="Times New Roman" w:hAnsi="Times New Roman" w:cs="Times New Roman"/>
          <w:sz w:val="28"/>
          <w:szCs w:val="28"/>
        </w:rPr>
        <w:t>5</w:t>
      </w:r>
      <w:r w:rsidRPr="005339E0">
        <w:rPr>
          <w:rFonts w:ascii="Times New Roman" w:hAnsi="Times New Roman" w:cs="Times New Roman"/>
          <w:sz w:val="28"/>
          <w:szCs w:val="28"/>
        </w:rPr>
        <w:t>.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w:t>
      </w:r>
      <w:r w:rsidR="00000C27" w:rsidRPr="005339E0">
        <w:rPr>
          <w:rFonts w:ascii="Times New Roman" w:hAnsi="Times New Roman" w:cs="Times New Roman"/>
          <w:sz w:val="28"/>
          <w:szCs w:val="28"/>
        </w:rPr>
        <w:t xml:space="preserve"> </w:t>
      </w:r>
      <w:proofErr w:type="gramStart"/>
      <w:r w:rsidR="00000C27" w:rsidRPr="005339E0">
        <w:rPr>
          <w:rFonts w:ascii="Times New Roman" w:hAnsi="Times New Roman" w:cs="Times New Roman"/>
          <w:sz w:val="28"/>
          <w:szCs w:val="28"/>
        </w:rPr>
        <w:t xml:space="preserve">в </w:t>
      </w:r>
      <w:r w:rsidR="00290DC9" w:rsidRPr="005339E0">
        <w:rPr>
          <w:rFonts w:ascii="Times New Roman" w:hAnsi="Times New Roman" w:cs="Times New Roman"/>
          <w:sz w:val="28"/>
          <w:szCs w:val="28"/>
        </w:rPr>
        <w:t xml:space="preserve"> размере</w:t>
      </w:r>
      <w:proofErr w:type="gramEnd"/>
      <w:r w:rsidR="004D692B" w:rsidRPr="005339E0">
        <w:rPr>
          <w:rFonts w:ascii="Times New Roman" w:hAnsi="Times New Roman" w:cs="Times New Roman"/>
          <w:sz w:val="28"/>
          <w:szCs w:val="28"/>
        </w:rPr>
        <w:t xml:space="preserve"> 5</w:t>
      </w:r>
      <w:r w:rsidRPr="005339E0">
        <w:rPr>
          <w:rFonts w:ascii="Times New Roman" w:hAnsi="Times New Roman" w:cs="Times New Roman"/>
          <w:sz w:val="28"/>
          <w:szCs w:val="28"/>
        </w:rPr>
        <w:t>00 (</w:t>
      </w:r>
      <w:r w:rsidR="004D692B" w:rsidRPr="005339E0">
        <w:rPr>
          <w:rFonts w:ascii="Times New Roman" w:hAnsi="Times New Roman" w:cs="Times New Roman"/>
          <w:sz w:val="28"/>
          <w:szCs w:val="28"/>
        </w:rPr>
        <w:t>пятьсот</w:t>
      </w:r>
      <w:r w:rsidRPr="005339E0">
        <w:rPr>
          <w:rFonts w:ascii="Times New Roman" w:hAnsi="Times New Roman" w:cs="Times New Roman"/>
          <w:sz w:val="28"/>
          <w:szCs w:val="28"/>
        </w:rPr>
        <w:t>) рублей за каждый день нахождения в командировке</w:t>
      </w:r>
      <w:r w:rsidR="00290DC9" w:rsidRPr="005339E0">
        <w:rPr>
          <w:rFonts w:ascii="Times New Roman" w:hAnsi="Times New Roman" w:cs="Times New Roman"/>
          <w:sz w:val="28"/>
          <w:szCs w:val="28"/>
        </w:rPr>
        <w:t xml:space="preserve">, </w:t>
      </w:r>
      <w:r w:rsidR="00290DC9" w:rsidRPr="00981450">
        <w:rPr>
          <w:rFonts w:ascii="Times New Roman" w:hAnsi="Times New Roman" w:cs="Times New Roman"/>
          <w:sz w:val="28"/>
          <w:szCs w:val="28"/>
        </w:rPr>
        <w:t>кроме</w:t>
      </w:r>
      <w:r w:rsidR="00F55892" w:rsidRPr="00981450">
        <w:rPr>
          <w:rFonts w:ascii="Times New Roman" w:hAnsi="Times New Roman" w:cs="Times New Roman"/>
          <w:sz w:val="28"/>
          <w:szCs w:val="28"/>
        </w:rPr>
        <w:t xml:space="preserve"> случаев установленных</w:t>
      </w:r>
      <w:r w:rsidR="00290DC9" w:rsidRPr="00981450">
        <w:rPr>
          <w:rFonts w:ascii="Times New Roman" w:hAnsi="Times New Roman" w:cs="Times New Roman"/>
          <w:sz w:val="28"/>
          <w:szCs w:val="28"/>
        </w:rPr>
        <w:t xml:space="preserve"> </w:t>
      </w:r>
      <w:r w:rsidR="00F55892" w:rsidRPr="00981450">
        <w:rPr>
          <w:rFonts w:ascii="Times New Roman" w:hAnsi="Times New Roman" w:cs="Times New Roman"/>
          <w:sz w:val="28"/>
          <w:szCs w:val="28"/>
        </w:rPr>
        <w:t>подпунктом</w:t>
      </w:r>
      <w:r w:rsidR="00290DC9" w:rsidRPr="00981450">
        <w:rPr>
          <w:rFonts w:ascii="Times New Roman" w:hAnsi="Times New Roman" w:cs="Times New Roman"/>
          <w:sz w:val="28"/>
          <w:szCs w:val="28"/>
        </w:rPr>
        <w:t xml:space="preserve"> б</w:t>
      </w:r>
      <w:r w:rsidR="00DA1D56" w:rsidRPr="00981450">
        <w:rPr>
          <w:rFonts w:ascii="Times New Roman" w:hAnsi="Times New Roman" w:cs="Times New Roman"/>
          <w:sz w:val="28"/>
          <w:szCs w:val="28"/>
        </w:rPr>
        <w:t>) пункта 3.6</w:t>
      </w:r>
      <w:r w:rsidR="00290DC9" w:rsidRPr="00981450">
        <w:rPr>
          <w:rFonts w:ascii="Times New Roman" w:hAnsi="Times New Roman" w:cs="Times New Roman"/>
          <w:sz w:val="28"/>
          <w:szCs w:val="28"/>
        </w:rPr>
        <w:t>.</w:t>
      </w:r>
    </w:p>
    <w:p w:rsidR="00C32C6F" w:rsidRPr="005339E0" w:rsidRDefault="008C3882" w:rsidP="005339E0">
      <w:pPr>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3.</w:t>
      </w:r>
      <w:r w:rsidR="005339E0">
        <w:rPr>
          <w:rFonts w:ascii="Times New Roman" w:hAnsi="Times New Roman" w:cs="Times New Roman"/>
          <w:sz w:val="28"/>
          <w:szCs w:val="28"/>
        </w:rPr>
        <w:t>6</w:t>
      </w:r>
      <w:r w:rsidR="00C32C6F" w:rsidRPr="005339E0">
        <w:rPr>
          <w:rFonts w:ascii="Times New Roman" w:hAnsi="Times New Roman" w:cs="Times New Roman"/>
          <w:sz w:val="28"/>
          <w:szCs w:val="28"/>
        </w:rPr>
        <w:t>. Командиров</w:t>
      </w:r>
      <w:r w:rsidR="00290DC9" w:rsidRPr="005339E0">
        <w:rPr>
          <w:rFonts w:ascii="Times New Roman" w:hAnsi="Times New Roman" w:cs="Times New Roman"/>
          <w:sz w:val="28"/>
          <w:szCs w:val="28"/>
        </w:rPr>
        <w:t>анным</w:t>
      </w:r>
      <w:r w:rsidR="00C32C6F" w:rsidRPr="005339E0">
        <w:rPr>
          <w:rFonts w:ascii="Times New Roman" w:hAnsi="Times New Roman" w:cs="Times New Roman"/>
          <w:sz w:val="28"/>
          <w:szCs w:val="28"/>
        </w:rPr>
        <w:t xml:space="preserve"> лицам, в период нахождения в командировках на территориях Донецкой Народной Республики, Луганской Народной Республики, Запорожской области и Херсонской области:</w:t>
      </w:r>
    </w:p>
    <w:p w:rsidR="00C32C6F" w:rsidRPr="005339E0" w:rsidRDefault="00C32C6F" w:rsidP="005339E0">
      <w:pPr>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 xml:space="preserve">а) денежное </w:t>
      </w:r>
      <w:r w:rsidR="008C3882" w:rsidRPr="005339E0">
        <w:rPr>
          <w:rFonts w:ascii="Times New Roman" w:hAnsi="Times New Roman" w:cs="Times New Roman"/>
          <w:sz w:val="28"/>
          <w:szCs w:val="28"/>
        </w:rPr>
        <w:t>вознаграждение</w:t>
      </w:r>
      <w:r w:rsidRPr="005339E0">
        <w:rPr>
          <w:rFonts w:ascii="Times New Roman" w:hAnsi="Times New Roman" w:cs="Times New Roman"/>
          <w:sz w:val="28"/>
          <w:szCs w:val="28"/>
        </w:rPr>
        <w:t xml:space="preserve"> (</w:t>
      </w:r>
      <w:r w:rsidR="008C3882" w:rsidRPr="005339E0">
        <w:rPr>
          <w:rFonts w:ascii="Times New Roman" w:hAnsi="Times New Roman" w:cs="Times New Roman"/>
          <w:sz w:val="28"/>
          <w:szCs w:val="28"/>
        </w:rPr>
        <w:t>денежное содержание</w:t>
      </w:r>
      <w:r w:rsidRPr="005339E0">
        <w:rPr>
          <w:rFonts w:ascii="Times New Roman" w:hAnsi="Times New Roman" w:cs="Times New Roman"/>
          <w:sz w:val="28"/>
          <w:szCs w:val="28"/>
        </w:rPr>
        <w:t>)</w:t>
      </w:r>
      <w:r w:rsidR="00290DC9" w:rsidRPr="005339E0">
        <w:rPr>
          <w:rFonts w:ascii="Times New Roman" w:hAnsi="Times New Roman" w:cs="Times New Roman"/>
          <w:sz w:val="28"/>
          <w:szCs w:val="28"/>
        </w:rPr>
        <w:t>, средний заработок</w:t>
      </w:r>
      <w:r w:rsidRPr="005339E0">
        <w:rPr>
          <w:rFonts w:ascii="Times New Roman" w:hAnsi="Times New Roman" w:cs="Times New Roman"/>
          <w:sz w:val="28"/>
          <w:szCs w:val="28"/>
        </w:rPr>
        <w:t xml:space="preserve"> выплачивается в двойном размере;</w:t>
      </w:r>
    </w:p>
    <w:p w:rsidR="00C32C6F" w:rsidRPr="005339E0" w:rsidRDefault="00C32C6F" w:rsidP="005339E0">
      <w:pPr>
        <w:autoSpaceDE w:val="0"/>
        <w:autoSpaceDN w:val="0"/>
        <w:adjustRightInd w:val="0"/>
        <w:ind w:firstLine="708"/>
        <w:jc w:val="both"/>
        <w:rPr>
          <w:rFonts w:ascii="Times New Roman" w:hAnsi="Times New Roman" w:cs="Times New Roman"/>
          <w:sz w:val="28"/>
          <w:szCs w:val="28"/>
        </w:rPr>
      </w:pPr>
      <w:proofErr w:type="gramStart"/>
      <w:r w:rsidRPr="005339E0">
        <w:rPr>
          <w:rFonts w:ascii="Times New Roman" w:hAnsi="Times New Roman" w:cs="Times New Roman"/>
          <w:sz w:val="28"/>
          <w:szCs w:val="28"/>
        </w:rPr>
        <w:t>б</w:t>
      </w:r>
      <w:proofErr w:type="gramEnd"/>
      <w:r w:rsidRPr="005339E0">
        <w:rPr>
          <w:rFonts w:ascii="Times New Roman" w:hAnsi="Times New Roman" w:cs="Times New Roman"/>
          <w:sz w:val="28"/>
          <w:szCs w:val="28"/>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командировке.</w:t>
      </w:r>
    </w:p>
    <w:p w:rsidR="00C32C6F" w:rsidRPr="005339E0" w:rsidRDefault="008C3882"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3.</w:t>
      </w:r>
      <w:r w:rsidR="005339E0">
        <w:rPr>
          <w:rFonts w:ascii="Times New Roman" w:hAnsi="Times New Roman" w:cs="Times New Roman"/>
          <w:sz w:val="28"/>
          <w:szCs w:val="28"/>
        </w:rPr>
        <w:t>7</w:t>
      </w:r>
      <w:r w:rsidR="00536E1E" w:rsidRPr="005339E0">
        <w:rPr>
          <w:rFonts w:ascii="Times New Roman" w:hAnsi="Times New Roman" w:cs="Times New Roman"/>
          <w:sz w:val="28"/>
          <w:szCs w:val="28"/>
        </w:rPr>
        <w:t>.</w:t>
      </w:r>
      <w:r w:rsidR="00C32C6F" w:rsidRPr="005339E0">
        <w:rPr>
          <w:rFonts w:ascii="Times New Roman" w:hAnsi="Times New Roman" w:cs="Times New Roman"/>
          <w:sz w:val="28"/>
          <w:szCs w:val="28"/>
        </w:rPr>
        <w:t xml:space="preserve"> В случае командирования лица, в такую местность, откуда он по условиям транспортного сообщения и характеру </w:t>
      </w:r>
      <w:r w:rsidRPr="005339E0">
        <w:rPr>
          <w:rFonts w:ascii="Times New Roman" w:hAnsi="Times New Roman" w:cs="Times New Roman"/>
          <w:sz w:val="28"/>
          <w:szCs w:val="28"/>
        </w:rPr>
        <w:t xml:space="preserve">выполняемой работы </w:t>
      </w:r>
      <w:r w:rsidR="00C32C6F" w:rsidRPr="005339E0">
        <w:rPr>
          <w:rFonts w:ascii="Times New Roman" w:hAnsi="Times New Roman" w:cs="Times New Roman"/>
          <w:sz w:val="28"/>
          <w:szCs w:val="28"/>
        </w:rPr>
        <w:t>имеет возможность ежедневно возвращаться к постоянному месту жительства, суточные не выплачиваются.</w:t>
      </w:r>
    </w:p>
    <w:p w:rsidR="00636B8D" w:rsidRPr="005339E0" w:rsidRDefault="00636B8D" w:rsidP="005339E0">
      <w:pPr>
        <w:jc w:val="both"/>
        <w:rPr>
          <w:rFonts w:ascii="Times New Roman" w:hAnsi="Times New Roman" w:cs="Times New Roman"/>
          <w:sz w:val="28"/>
          <w:szCs w:val="28"/>
        </w:rPr>
      </w:pPr>
      <w:r w:rsidRPr="005339E0">
        <w:rPr>
          <w:rFonts w:ascii="Times New Roman" w:hAnsi="Times New Roman" w:cs="Times New Roman"/>
          <w:sz w:val="28"/>
          <w:szCs w:val="28"/>
        </w:rPr>
        <w:lastRenderedPageBreak/>
        <w:tab/>
      </w:r>
      <w:r w:rsidR="005339E0">
        <w:rPr>
          <w:rFonts w:ascii="Times New Roman" w:hAnsi="Times New Roman" w:cs="Times New Roman"/>
          <w:sz w:val="28"/>
          <w:szCs w:val="28"/>
        </w:rPr>
        <w:t>3.8</w:t>
      </w:r>
      <w:r w:rsidR="00536E1E" w:rsidRPr="005339E0">
        <w:rPr>
          <w:rFonts w:ascii="Times New Roman" w:hAnsi="Times New Roman" w:cs="Times New Roman"/>
          <w:sz w:val="28"/>
          <w:szCs w:val="28"/>
        </w:rPr>
        <w:t>.</w:t>
      </w:r>
      <w:r w:rsidR="00C32C6F" w:rsidRPr="005339E0">
        <w:rPr>
          <w:rFonts w:ascii="Times New Roman" w:hAnsi="Times New Roman" w:cs="Times New Roman"/>
          <w:sz w:val="28"/>
          <w:szCs w:val="28"/>
        </w:rPr>
        <w:t xml:space="preserve"> Командированному лицу, в случае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w:t>
      </w:r>
      <w:r w:rsidRPr="005339E0">
        <w:rPr>
          <w:rFonts w:ascii="Times New Roman" w:hAnsi="Times New Roman" w:cs="Times New Roman"/>
          <w:sz w:val="28"/>
          <w:szCs w:val="28"/>
        </w:rPr>
        <w:t>командированное лицо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636B8D" w:rsidRPr="005339E0" w:rsidRDefault="00636B8D" w:rsidP="005339E0">
      <w:pPr>
        <w:jc w:val="both"/>
        <w:rPr>
          <w:rFonts w:ascii="Times New Roman" w:hAnsi="Times New Roman" w:cs="Times New Roman"/>
          <w:sz w:val="28"/>
          <w:szCs w:val="28"/>
        </w:rPr>
      </w:pPr>
      <w:r w:rsidRPr="005339E0">
        <w:rPr>
          <w:rFonts w:ascii="Times New Roman" w:hAnsi="Times New Roman" w:cs="Times New Roman"/>
          <w:sz w:val="28"/>
          <w:szCs w:val="28"/>
        </w:rPr>
        <w:tab/>
        <w:t>3.</w:t>
      </w:r>
      <w:r w:rsidR="005339E0">
        <w:rPr>
          <w:rFonts w:ascii="Times New Roman" w:hAnsi="Times New Roman" w:cs="Times New Roman"/>
          <w:sz w:val="28"/>
          <w:szCs w:val="28"/>
        </w:rPr>
        <w:t>9</w:t>
      </w:r>
      <w:r w:rsidR="00536E1E" w:rsidRPr="005339E0">
        <w:rPr>
          <w:rFonts w:ascii="Times New Roman" w:hAnsi="Times New Roman" w:cs="Times New Roman"/>
          <w:sz w:val="28"/>
          <w:szCs w:val="28"/>
        </w:rPr>
        <w:t>.</w:t>
      </w:r>
      <w:r w:rsidR="00C32C6F" w:rsidRPr="005339E0">
        <w:rPr>
          <w:rFonts w:ascii="Times New Roman" w:hAnsi="Times New Roman" w:cs="Times New Roman"/>
          <w:sz w:val="28"/>
          <w:szCs w:val="28"/>
        </w:rPr>
        <w:t xml:space="preserve"> </w:t>
      </w:r>
      <w:r w:rsidRPr="005339E0">
        <w:rPr>
          <w:rFonts w:ascii="Times New Roman" w:hAnsi="Times New Roman" w:cs="Times New Roman"/>
          <w:sz w:val="28"/>
          <w:szCs w:val="28"/>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636B8D" w:rsidRPr="005339E0" w:rsidRDefault="00636B8D" w:rsidP="005339E0">
      <w:pPr>
        <w:autoSpaceDE w:val="0"/>
        <w:autoSpaceDN w:val="0"/>
        <w:adjustRightInd w:val="0"/>
        <w:ind w:firstLine="720"/>
        <w:jc w:val="both"/>
        <w:rPr>
          <w:rFonts w:ascii="Times New Roman" w:hAnsi="Times New Roman" w:cs="Times New Roman"/>
          <w:color w:val="000000" w:themeColor="text1"/>
          <w:sz w:val="28"/>
          <w:szCs w:val="28"/>
        </w:rPr>
      </w:pPr>
      <w:bookmarkStart w:id="9" w:name="sub_100704"/>
      <w:r w:rsidRPr="005339E0">
        <w:rPr>
          <w:rFonts w:ascii="Times New Roman" w:hAnsi="Times New Roman" w:cs="Times New Roman"/>
          <w:color w:val="000000" w:themeColor="text1"/>
          <w:sz w:val="28"/>
          <w:szCs w:val="28"/>
        </w:rPr>
        <w:t>3.1</w:t>
      </w:r>
      <w:r w:rsidR="005339E0">
        <w:rPr>
          <w:rFonts w:ascii="Times New Roman" w:hAnsi="Times New Roman" w:cs="Times New Roman"/>
          <w:color w:val="000000" w:themeColor="text1"/>
          <w:sz w:val="28"/>
          <w:szCs w:val="28"/>
        </w:rPr>
        <w:t>0</w:t>
      </w:r>
      <w:r w:rsidRPr="005339E0">
        <w:rPr>
          <w:rFonts w:ascii="Times New Roman" w:hAnsi="Times New Roman" w:cs="Times New Roman"/>
          <w:color w:val="000000" w:themeColor="text1"/>
          <w:sz w:val="28"/>
          <w:szCs w:val="28"/>
        </w:rPr>
        <w:t>. В случае проезда работника на основании письменного решения</w:t>
      </w:r>
      <w:r w:rsidR="001504A7" w:rsidRPr="005339E0">
        <w:rPr>
          <w:rFonts w:ascii="Times New Roman" w:hAnsi="Times New Roman" w:cs="Times New Roman"/>
          <w:color w:val="000000" w:themeColor="text1"/>
          <w:sz w:val="28"/>
          <w:szCs w:val="28"/>
        </w:rPr>
        <w:t xml:space="preserve"> представителя нанимателя</w:t>
      </w:r>
      <w:r w:rsidRPr="005339E0">
        <w:rPr>
          <w:rFonts w:ascii="Times New Roman" w:hAnsi="Times New Roman" w:cs="Times New Roman"/>
          <w:color w:val="000000" w:themeColor="text1"/>
          <w:sz w:val="28"/>
          <w:szCs w:val="28"/>
        </w:rPr>
        <w:t xml:space="preserve"> </w:t>
      </w:r>
      <w:r w:rsidR="001504A7" w:rsidRPr="005339E0">
        <w:rPr>
          <w:rFonts w:ascii="Times New Roman" w:hAnsi="Times New Roman" w:cs="Times New Roman"/>
          <w:color w:val="000000" w:themeColor="text1"/>
          <w:sz w:val="28"/>
          <w:szCs w:val="28"/>
        </w:rPr>
        <w:t>(</w:t>
      </w:r>
      <w:r w:rsidRPr="005339E0">
        <w:rPr>
          <w:rFonts w:ascii="Times New Roman" w:hAnsi="Times New Roman" w:cs="Times New Roman"/>
          <w:color w:val="000000" w:themeColor="text1"/>
          <w:sz w:val="28"/>
          <w:szCs w:val="28"/>
        </w:rPr>
        <w:t>работодателя</w:t>
      </w:r>
      <w:r w:rsidR="001504A7" w:rsidRPr="005339E0">
        <w:rPr>
          <w:rFonts w:ascii="Times New Roman" w:hAnsi="Times New Roman" w:cs="Times New Roman"/>
          <w:color w:val="000000" w:themeColor="text1"/>
          <w:sz w:val="28"/>
          <w:szCs w:val="28"/>
        </w:rPr>
        <w:t>)</w:t>
      </w:r>
      <w:r w:rsidRPr="005339E0">
        <w:rPr>
          <w:rFonts w:ascii="Times New Roman" w:hAnsi="Times New Roman" w:cs="Times New Roman"/>
          <w:color w:val="000000" w:themeColor="text1"/>
          <w:sz w:val="28"/>
          <w:szCs w:val="28"/>
        </w:rPr>
        <w:t xml:space="preserve">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w:t>
      </w:r>
      <w:r w:rsidR="001504A7" w:rsidRPr="005339E0">
        <w:rPr>
          <w:rFonts w:ascii="Times New Roman" w:hAnsi="Times New Roman" w:cs="Times New Roman"/>
          <w:color w:val="000000" w:themeColor="text1"/>
          <w:sz w:val="28"/>
          <w:szCs w:val="28"/>
        </w:rPr>
        <w:t>представителю нанимателя (</w:t>
      </w:r>
      <w:r w:rsidRPr="005339E0">
        <w:rPr>
          <w:rFonts w:ascii="Times New Roman" w:hAnsi="Times New Roman" w:cs="Times New Roman"/>
          <w:color w:val="000000" w:themeColor="text1"/>
          <w:sz w:val="28"/>
          <w:szCs w:val="28"/>
        </w:rPr>
        <w:t>работодателю</w:t>
      </w:r>
      <w:r w:rsidR="001504A7" w:rsidRPr="005339E0">
        <w:rPr>
          <w:rFonts w:ascii="Times New Roman" w:hAnsi="Times New Roman" w:cs="Times New Roman"/>
          <w:color w:val="000000" w:themeColor="text1"/>
          <w:sz w:val="28"/>
          <w:szCs w:val="28"/>
        </w:rPr>
        <w:t>)</w:t>
      </w:r>
      <w:r w:rsidRPr="005339E0">
        <w:rPr>
          <w:rFonts w:ascii="Times New Roman" w:hAnsi="Times New Roman" w:cs="Times New Roman"/>
          <w:color w:val="000000" w:themeColor="text1"/>
          <w:sz w:val="28"/>
          <w:szCs w:val="28"/>
        </w:rPr>
        <w:t xml:space="preserve">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636B8D" w:rsidRPr="005339E0" w:rsidRDefault="005339E0" w:rsidP="005339E0">
      <w:pPr>
        <w:autoSpaceDE w:val="0"/>
        <w:autoSpaceDN w:val="0"/>
        <w:adjustRightInd w:val="0"/>
        <w:ind w:firstLine="720"/>
        <w:jc w:val="both"/>
        <w:rPr>
          <w:rFonts w:ascii="Times New Roman" w:hAnsi="Times New Roman" w:cs="Times New Roman"/>
          <w:color w:val="000000" w:themeColor="text1"/>
          <w:sz w:val="28"/>
          <w:szCs w:val="28"/>
        </w:rPr>
      </w:pPr>
      <w:bookmarkStart w:id="10" w:name="sub_1007042"/>
      <w:bookmarkEnd w:id="9"/>
      <w:r>
        <w:rPr>
          <w:rFonts w:ascii="Times New Roman" w:hAnsi="Times New Roman" w:cs="Times New Roman"/>
          <w:sz w:val="28"/>
          <w:szCs w:val="28"/>
        </w:rPr>
        <w:t>3.11</w:t>
      </w:r>
      <w:r w:rsidR="00636B8D" w:rsidRPr="005339E0">
        <w:rPr>
          <w:rFonts w:ascii="Times New Roman" w:hAnsi="Times New Roman" w:cs="Times New Roman"/>
          <w:sz w:val="28"/>
          <w:szCs w:val="28"/>
        </w:rPr>
        <w:t xml:space="preserve">. </w:t>
      </w:r>
      <w:r w:rsidR="00636B8D" w:rsidRPr="005339E0">
        <w:rPr>
          <w:rFonts w:ascii="Times New Roman" w:hAnsi="Times New Roman" w:cs="Times New Roman"/>
          <w:color w:val="000000" w:themeColor="text1"/>
          <w:sz w:val="28"/>
          <w:szCs w:val="28"/>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w:t>
      </w:r>
      <w:hyperlink r:id="rId8" w:history="1">
        <w:r w:rsidR="00636B8D" w:rsidRPr="005339E0">
          <w:rPr>
            <w:rFonts w:ascii="Times New Roman" w:hAnsi="Times New Roman" w:cs="Times New Roman"/>
            <w:color w:val="000000" w:themeColor="text1"/>
            <w:sz w:val="28"/>
            <w:szCs w:val="28"/>
          </w:rPr>
          <w:t>Правилами</w:t>
        </w:r>
      </w:hyperlink>
      <w:r w:rsidR="00636B8D" w:rsidRPr="005339E0">
        <w:rPr>
          <w:rFonts w:ascii="Times New Roman" w:hAnsi="Times New Roman" w:cs="Times New Roman"/>
          <w:color w:val="000000" w:themeColor="text1"/>
          <w:sz w:val="28"/>
          <w:szCs w:val="28"/>
        </w:rPr>
        <w:t xml:space="preserve"> предоставления гостиничных услуг в Российской Федерации, утвержденными </w:t>
      </w:r>
      <w:hyperlink r:id="rId9" w:history="1">
        <w:r w:rsidR="00636B8D" w:rsidRPr="005339E0">
          <w:rPr>
            <w:rFonts w:ascii="Times New Roman" w:hAnsi="Times New Roman" w:cs="Times New Roman"/>
            <w:color w:val="000000" w:themeColor="text1"/>
            <w:sz w:val="28"/>
            <w:szCs w:val="28"/>
          </w:rPr>
          <w:t>постановлением</w:t>
        </w:r>
      </w:hyperlink>
      <w:r w:rsidR="00636B8D" w:rsidRPr="005339E0">
        <w:rPr>
          <w:rFonts w:ascii="Times New Roman" w:hAnsi="Times New Roman" w:cs="Times New Roman"/>
          <w:color w:val="000000" w:themeColor="text1"/>
          <w:sz w:val="28"/>
          <w:szCs w:val="28"/>
        </w:rPr>
        <w:t xml:space="preserve"> Правительства Российской Федерации от 18 ноября 2020 г. № 1853 «Об утверждении Правил предоставления гостиничных услуг в Российской Федерации».</w:t>
      </w:r>
    </w:p>
    <w:p w:rsidR="00636B8D" w:rsidRPr="005339E0" w:rsidRDefault="00636B8D" w:rsidP="005339E0">
      <w:pPr>
        <w:autoSpaceDE w:val="0"/>
        <w:autoSpaceDN w:val="0"/>
        <w:adjustRightInd w:val="0"/>
        <w:ind w:firstLine="720"/>
        <w:jc w:val="both"/>
        <w:rPr>
          <w:rFonts w:ascii="Times New Roman" w:hAnsi="Times New Roman" w:cs="Times New Roman"/>
          <w:color w:val="000000" w:themeColor="text1"/>
          <w:sz w:val="28"/>
          <w:szCs w:val="28"/>
        </w:rPr>
      </w:pPr>
      <w:bookmarkStart w:id="11" w:name="sub_74"/>
      <w:bookmarkEnd w:id="10"/>
      <w:r w:rsidRPr="005339E0">
        <w:rPr>
          <w:rFonts w:ascii="Times New Roman" w:hAnsi="Times New Roman" w:cs="Times New Roman"/>
          <w:sz w:val="28"/>
          <w:szCs w:val="28"/>
        </w:rPr>
        <w:t>3.1</w:t>
      </w:r>
      <w:r w:rsidR="005339E0">
        <w:rPr>
          <w:rFonts w:ascii="Times New Roman" w:hAnsi="Times New Roman" w:cs="Times New Roman"/>
          <w:sz w:val="28"/>
          <w:szCs w:val="28"/>
        </w:rPr>
        <w:t>2</w:t>
      </w:r>
      <w:r w:rsidRPr="005339E0">
        <w:rPr>
          <w:rFonts w:ascii="Times New Roman" w:hAnsi="Times New Roman" w:cs="Times New Roman"/>
          <w:sz w:val="28"/>
          <w:szCs w:val="28"/>
        </w:rPr>
        <w:t>.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bookmarkEnd w:id="11"/>
    <w:p w:rsidR="00636B8D" w:rsidRPr="005339E0" w:rsidRDefault="00636B8D" w:rsidP="005339E0">
      <w:pPr>
        <w:autoSpaceDE w:val="0"/>
        <w:autoSpaceDN w:val="0"/>
        <w:adjustRightInd w:val="0"/>
        <w:ind w:firstLine="720"/>
        <w:jc w:val="both"/>
        <w:rPr>
          <w:rFonts w:ascii="Times New Roman" w:hAnsi="Times New Roman" w:cs="Times New Roman"/>
          <w:sz w:val="28"/>
          <w:szCs w:val="28"/>
        </w:rPr>
      </w:pPr>
    </w:p>
    <w:p w:rsidR="00C32C6F" w:rsidRDefault="00536E1E" w:rsidP="005339E0">
      <w:pPr>
        <w:widowControl w:val="0"/>
        <w:autoSpaceDE w:val="0"/>
        <w:autoSpaceDN w:val="0"/>
        <w:adjustRightInd w:val="0"/>
        <w:jc w:val="center"/>
        <w:rPr>
          <w:rFonts w:ascii="Times New Roman" w:hAnsi="Times New Roman" w:cs="Times New Roman"/>
          <w:b/>
          <w:sz w:val="28"/>
          <w:szCs w:val="28"/>
        </w:rPr>
      </w:pPr>
      <w:r w:rsidRPr="005339E0">
        <w:rPr>
          <w:rFonts w:ascii="Times New Roman" w:hAnsi="Times New Roman" w:cs="Times New Roman"/>
          <w:b/>
          <w:sz w:val="28"/>
          <w:szCs w:val="28"/>
        </w:rPr>
        <w:t>4</w:t>
      </w:r>
      <w:r w:rsidR="00C32C6F" w:rsidRPr="005339E0">
        <w:rPr>
          <w:rFonts w:ascii="Times New Roman" w:hAnsi="Times New Roman" w:cs="Times New Roman"/>
          <w:b/>
          <w:sz w:val="28"/>
          <w:szCs w:val="28"/>
        </w:rPr>
        <w:t>. Иные условия</w:t>
      </w:r>
    </w:p>
    <w:p w:rsidR="00D92B24" w:rsidRPr="005339E0" w:rsidRDefault="00D92B24" w:rsidP="005339E0">
      <w:pPr>
        <w:widowControl w:val="0"/>
        <w:autoSpaceDE w:val="0"/>
        <w:autoSpaceDN w:val="0"/>
        <w:adjustRightInd w:val="0"/>
        <w:jc w:val="center"/>
        <w:rPr>
          <w:rFonts w:ascii="Times New Roman" w:hAnsi="Times New Roman" w:cs="Times New Roman"/>
          <w:b/>
          <w:sz w:val="28"/>
          <w:szCs w:val="28"/>
        </w:rPr>
      </w:pPr>
    </w:p>
    <w:p w:rsidR="00C32C6F" w:rsidRPr="005339E0" w:rsidRDefault="00536E1E" w:rsidP="005339E0">
      <w:pPr>
        <w:autoSpaceDE w:val="0"/>
        <w:autoSpaceDN w:val="0"/>
        <w:adjustRightInd w:val="0"/>
        <w:ind w:firstLine="708"/>
        <w:jc w:val="both"/>
        <w:rPr>
          <w:rFonts w:ascii="Times New Roman" w:hAnsi="Times New Roman" w:cs="Times New Roman"/>
          <w:bCs/>
          <w:sz w:val="28"/>
          <w:szCs w:val="28"/>
        </w:rPr>
      </w:pPr>
      <w:r w:rsidRPr="005339E0">
        <w:rPr>
          <w:rFonts w:ascii="Times New Roman" w:hAnsi="Times New Roman" w:cs="Times New Roman"/>
          <w:sz w:val="28"/>
          <w:szCs w:val="28"/>
        </w:rPr>
        <w:t>4</w:t>
      </w:r>
      <w:r w:rsidR="00C32C6F" w:rsidRPr="005339E0">
        <w:rPr>
          <w:rFonts w:ascii="Times New Roman" w:hAnsi="Times New Roman" w:cs="Times New Roman"/>
          <w:sz w:val="28"/>
          <w:szCs w:val="28"/>
        </w:rPr>
        <w:t xml:space="preserve">.1. </w:t>
      </w:r>
      <w:r w:rsidR="00C32C6F" w:rsidRPr="005339E0">
        <w:rPr>
          <w:rFonts w:ascii="Times New Roman" w:hAnsi="Times New Roman" w:cs="Times New Roman"/>
          <w:bCs/>
          <w:sz w:val="28"/>
          <w:szCs w:val="28"/>
        </w:rPr>
        <w:t xml:space="preserve"> Вопрос о явке командированного </w:t>
      </w:r>
      <w:r w:rsidR="00C32C6F" w:rsidRPr="005339E0">
        <w:rPr>
          <w:rFonts w:ascii="Times New Roman" w:hAnsi="Times New Roman" w:cs="Times New Roman"/>
          <w:sz w:val="28"/>
          <w:szCs w:val="28"/>
        </w:rPr>
        <w:t xml:space="preserve">лица, </w:t>
      </w:r>
      <w:r w:rsidR="00C32C6F" w:rsidRPr="005339E0">
        <w:rPr>
          <w:rFonts w:ascii="Times New Roman" w:hAnsi="Times New Roman" w:cs="Times New Roman"/>
          <w:bCs/>
          <w:sz w:val="28"/>
          <w:szCs w:val="28"/>
        </w:rPr>
        <w:t>на работу в день выезда в командировку и в день приезда из командировки решается представит</w:t>
      </w:r>
      <w:r w:rsidR="009D64EB" w:rsidRPr="005339E0">
        <w:rPr>
          <w:rFonts w:ascii="Times New Roman" w:hAnsi="Times New Roman" w:cs="Times New Roman"/>
          <w:bCs/>
          <w:sz w:val="28"/>
          <w:szCs w:val="28"/>
        </w:rPr>
        <w:t>елем нанимателя (работодателем) по договоренности.</w:t>
      </w:r>
    </w:p>
    <w:p w:rsidR="00C32C6F" w:rsidRPr="005339E0" w:rsidRDefault="00536E1E"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lastRenderedPageBreak/>
        <w:t>4</w:t>
      </w:r>
      <w:r w:rsidR="001504A7" w:rsidRPr="005339E0">
        <w:rPr>
          <w:rFonts w:ascii="Times New Roman" w:hAnsi="Times New Roman" w:cs="Times New Roman"/>
          <w:sz w:val="28"/>
          <w:szCs w:val="28"/>
        </w:rPr>
        <w:t>.2</w:t>
      </w:r>
      <w:r w:rsidR="00C32C6F" w:rsidRPr="005339E0">
        <w:rPr>
          <w:rFonts w:ascii="Times New Roman" w:hAnsi="Times New Roman" w:cs="Times New Roman"/>
          <w:sz w:val="28"/>
          <w:szCs w:val="28"/>
        </w:rPr>
        <w:t>. На лиц, находящихся в командировке, распространяется режим служебного времени тех государственных органов, органов местного самоуправления (организаций), в которые они командированы. В случае, если режим служебного времени в указанных государственных органах, органах местного самоуправления (организациях) отличается от режима служебного времени в органе местного самоуправления, в котором лица, постоянно замещают муниципальную должность, проходят муниципальную службу и  осуществляют трудовую деятельность, в сторону уменьшения дней отдыха, взамен дней отдыха, не использованных в период нахождения в служебной командировке, предоставляются другие дни отдыха, по возвращении из служебной командировки. Компенсация за работу в эти дни производится в соответствии с законодательством Российской Федерации.</w:t>
      </w:r>
    </w:p>
    <w:p w:rsidR="00F55892" w:rsidRPr="00981450" w:rsidRDefault="00536E1E"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bCs/>
          <w:sz w:val="28"/>
          <w:szCs w:val="28"/>
        </w:rPr>
        <w:t>4</w:t>
      </w:r>
      <w:r w:rsidR="00C32C6F" w:rsidRPr="005339E0">
        <w:rPr>
          <w:rFonts w:ascii="Times New Roman" w:hAnsi="Times New Roman" w:cs="Times New Roman"/>
          <w:bCs/>
          <w:sz w:val="28"/>
          <w:szCs w:val="28"/>
        </w:rPr>
        <w:t>.</w:t>
      </w:r>
      <w:r w:rsidR="001504A7" w:rsidRPr="005339E0">
        <w:rPr>
          <w:rFonts w:ascii="Times New Roman" w:hAnsi="Times New Roman" w:cs="Times New Roman"/>
          <w:bCs/>
          <w:sz w:val="28"/>
          <w:szCs w:val="28"/>
        </w:rPr>
        <w:t>3</w:t>
      </w:r>
      <w:r w:rsidR="00C32C6F" w:rsidRPr="005339E0">
        <w:rPr>
          <w:rFonts w:ascii="Times New Roman" w:hAnsi="Times New Roman" w:cs="Times New Roman"/>
          <w:bCs/>
          <w:sz w:val="28"/>
          <w:szCs w:val="28"/>
        </w:rPr>
        <w:t xml:space="preserve">. </w:t>
      </w:r>
      <w:r w:rsidR="00F55892" w:rsidRPr="005339E0">
        <w:rPr>
          <w:rFonts w:ascii="Times New Roman" w:hAnsi="Times New Roman" w:cs="Times New Roman"/>
          <w:bCs/>
          <w:sz w:val="28"/>
          <w:szCs w:val="28"/>
        </w:rPr>
        <w:t>Денежное вознаграждение (денежное содержание), с</w:t>
      </w:r>
      <w:r w:rsidR="00C32C6F" w:rsidRPr="005339E0">
        <w:rPr>
          <w:rFonts w:ascii="Times New Roman" w:hAnsi="Times New Roman" w:cs="Times New Roman"/>
          <w:bCs/>
          <w:sz w:val="28"/>
          <w:szCs w:val="28"/>
        </w:rPr>
        <w:t xml:space="preserve">редний заработок за период нахождения </w:t>
      </w:r>
      <w:r w:rsidR="009D64EB" w:rsidRPr="005339E0">
        <w:rPr>
          <w:rFonts w:ascii="Times New Roman" w:hAnsi="Times New Roman" w:cs="Times New Roman"/>
          <w:bCs/>
          <w:sz w:val="28"/>
          <w:szCs w:val="28"/>
        </w:rPr>
        <w:t xml:space="preserve">работника </w:t>
      </w:r>
      <w:r w:rsidR="00C32C6F" w:rsidRPr="005339E0">
        <w:rPr>
          <w:rFonts w:ascii="Times New Roman" w:hAnsi="Times New Roman" w:cs="Times New Roman"/>
          <w:bCs/>
          <w:sz w:val="28"/>
          <w:szCs w:val="28"/>
        </w:rPr>
        <w:t xml:space="preserve">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w:t>
      </w:r>
      <w:r w:rsidR="00F55892" w:rsidRPr="005339E0">
        <w:rPr>
          <w:rFonts w:ascii="Times New Roman" w:hAnsi="Times New Roman" w:cs="Times New Roman"/>
          <w:sz w:val="28"/>
          <w:szCs w:val="28"/>
        </w:rPr>
        <w:t xml:space="preserve">в командирующей организации, кроме </w:t>
      </w:r>
      <w:r w:rsidR="00F80A43" w:rsidRPr="005339E0">
        <w:rPr>
          <w:rFonts w:ascii="Times New Roman" w:hAnsi="Times New Roman" w:cs="Times New Roman"/>
          <w:sz w:val="28"/>
          <w:szCs w:val="28"/>
        </w:rPr>
        <w:t>случаев установленных</w:t>
      </w:r>
      <w:r w:rsidR="00F55892" w:rsidRPr="005339E0">
        <w:rPr>
          <w:rFonts w:ascii="Times New Roman" w:hAnsi="Times New Roman" w:cs="Times New Roman"/>
          <w:sz w:val="28"/>
          <w:szCs w:val="28"/>
        </w:rPr>
        <w:t xml:space="preserve"> </w:t>
      </w:r>
      <w:r w:rsidR="00F55892" w:rsidRPr="00981450">
        <w:rPr>
          <w:rFonts w:ascii="Times New Roman" w:hAnsi="Times New Roman" w:cs="Times New Roman"/>
          <w:sz w:val="28"/>
          <w:szCs w:val="28"/>
        </w:rPr>
        <w:t>подпунктом б</w:t>
      </w:r>
      <w:r w:rsidR="00DA1D56" w:rsidRPr="00981450">
        <w:rPr>
          <w:rFonts w:ascii="Times New Roman" w:hAnsi="Times New Roman" w:cs="Times New Roman"/>
          <w:sz w:val="28"/>
          <w:szCs w:val="28"/>
        </w:rPr>
        <w:t>) пункта 3.6</w:t>
      </w:r>
      <w:r w:rsidR="00F55892" w:rsidRPr="00981450">
        <w:rPr>
          <w:rFonts w:ascii="Times New Roman" w:hAnsi="Times New Roman" w:cs="Times New Roman"/>
          <w:sz w:val="28"/>
          <w:szCs w:val="28"/>
        </w:rPr>
        <w:t>.</w:t>
      </w:r>
    </w:p>
    <w:p w:rsidR="00C32C6F" w:rsidRPr="005339E0" w:rsidRDefault="00C32C6F" w:rsidP="005339E0">
      <w:pPr>
        <w:autoSpaceDE w:val="0"/>
        <w:autoSpaceDN w:val="0"/>
        <w:adjustRightInd w:val="0"/>
        <w:ind w:firstLine="708"/>
        <w:jc w:val="both"/>
        <w:rPr>
          <w:rFonts w:ascii="Times New Roman" w:hAnsi="Times New Roman" w:cs="Times New Roman"/>
          <w:bCs/>
          <w:sz w:val="28"/>
          <w:szCs w:val="28"/>
        </w:rPr>
      </w:pPr>
      <w:r w:rsidRPr="005339E0">
        <w:rPr>
          <w:rFonts w:ascii="Times New Roman" w:hAnsi="Times New Roman" w:cs="Times New Roman"/>
          <w:bCs/>
          <w:sz w:val="28"/>
          <w:szCs w:val="28"/>
        </w:rPr>
        <w:t xml:space="preserve">Командированному лицу, работающему по совместительству, при командировании сохраняется средний заработок у того </w:t>
      </w:r>
      <w:r w:rsidR="00DC1E5D" w:rsidRPr="005339E0">
        <w:rPr>
          <w:rFonts w:ascii="Times New Roman" w:hAnsi="Times New Roman" w:cs="Times New Roman"/>
          <w:bCs/>
          <w:sz w:val="28"/>
          <w:szCs w:val="28"/>
        </w:rPr>
        <w:t xml:space="preserve">представителя </w:t>
      </w:r>
      <w:r w:rsidRPr="005339E0">
        <w:rPr>
          <w:rFonts w:ascii="Times New Roman" w:hAnsi="Times New Roman" w:cs="Times New Roman"/>
          <w:bCs/>
          <w:sz w:val="28"/>
          <w:szCs w:val="28"/>
        </w:rPr>
        <w:t>нанимателя (работодателя</w:t>
      </w:r>
      <w:bookmarkStart w:id="12" w:name="_GoBack"/>
      <w:bookmarkEnd w:id="12"/>
      <w:r w:rsidRPr="005339E0">
        <w:rPr>
          <w:rFonts w:ascii="Times New Roman" w:hAnsi="Times New Roman" w:cs="Times New Roman"/>
          <w:bCs/>
          <w:sz w:val="28"/>
          <w:szCs w:val="28"/>
        </w:rPr>
        <w:t xml:space="preserve">), который направил его в командировку. В случае направления такого </w:t>
      </w:r>
      <w:r w:rsidR="009D64EB" w:rsidRPr="005339E0">
        <w:rPr>
          <w:rFonts w:ascii="Times New Roman" w:hAnsi="Times New Roman" w:cs="Times New Roman"/>
          <w:bCs/>
          <w:sz w:val="28"/>
          <w:szCs w:val="28"/>
        </w:rPr>
        <w:t>работника</w:t>
      </w:r>
      <w:r w:rsidRPr="005339E0">
        <w:rPr>
          <w:rFonts w:ascii="Times New Roman" w:hAnsi="Times New Roman" w:cs="Times New Roman"/>
          <w:bCs/>
          <w:sz w:val="28"/>
          <w:szCs w:val="28"/>
        </w:rPr>
        <w:t xml:space="preserve"> в командировку одновременно по основной работе и работе, выполняемой на условиях совместительства, средний заработок сохраняется у обоих представителей нанимателя (работодателей), а возмещаемые расходы по командировке распределяются между командирующими </w:t>
      </w:r>
      <w:r w:rsidR="00DC1E5D" w:rsidRPr="005339E0">
        <w:rPr>
          <w:rFonts w:ascii="Times New Roman" w:hAnsi="Times New Roman" w:cs="Times New Roman"/>
          <w:bCs/>
          <w:sz w:val="28"/>
          <w:szCs w:val="28"/>
        </w:rPr>
        <w:t>представителями нанимателя</w:t>
      </w:r>
      <w:r w:rsidRPr="005339E0">
        <w:rPr>
          <w:rFonts w:ascii="Times New Roman" w:hAnsi="Times New Roman" w:cs="Times New Roman"/>
          <w:bCs/>
          <w:sz w:val="28"/>
          <w:szCs w:val="28"/>
        </w:rPr>
        <w:t xml:space="preserve"> (работодателями) по соглашению между ними.</w:t>
      </w:r>
    </w:p>
    <w:p w:rsidR="00C32C6F" w:rsidRPr="005339E0" w:rsidRDefault="00536E1E"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4</w:t>
      </w:r>
      <w:r w:rsidR="001504A7" w:rsidRPr="005339E0">
        <w:rPr>
          <w:rFonts w:ascii="Times New Roman" w:hAnsi="Times New Roman" w:cs="Times New Roman"/>
          <w:sz w:val="28"/>
          <w:szCs w:val="28"/>
        </w:rPr>
        <w:t>.4</w:t>
      </w:r>
      <w:r w:rsidR="00C32C6F" w:rsidRPr="005339E0">
        <w:rPr>
          <w:rFonts w:ascii="Times New Roman" w:hAnsi="Times New Roman" w:cs="Times New Roman"/>
          <w:sz w:val="28"/>
          <w:szCs w:val="28"/>
        </w:rPr>
        <w:t>. При направлении в командировку, на основании соответствующего распоряжения (приказа),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9D64EB" w:rsidRPr="005339E0" w:rsidRDefault="009D64EB" w:rsidP="005339E0">
      <w:pPr>
        <w:jc w:val="both"/>
        <w:rPr>
          <w:rFonts w:ascii="Times New Roman" w:hAnsi="Times New Roman" w:cs="Times New Roman"/>
          <w:sz w:val="28"/>
          <w:szCs w:val="28"/>
        </w:rPr>
      </w:pPr>
      <w:r w:rsidRPr="005339E0">
        <w:rPr>
          <w:rFonts w:ascii="Times New Roman" w:hAnsi="Times New Roman" w:cs="Times New Roman"/>
          <w:sz w:val="28"/>
          <w:szCs w:val="28"/>
        </w:rPr>
        <w:tab/>
      </w:r>
      <w:r w:rsidR="00595D39" w:rsidRPr="005339E0">
        <w:rPr>
          <w:rFonts w:ascii="Times New Roman" w:hAnsi="Times New Roman" w:cs="Times New Roman"/>
          <w:sz w:val="28"/>
          <w:szCs w:val="28"/>
        </w:rPr>
        <w:t>4</w:t>
      </w:r>
      <w:r w:rsidR="001504A7" w:rsidRPr="005339E0">
        <w:rPr>
          <w:rFonts w:ascii="Times New Roman" w:hAnsi="Times New Roman" w:cs="Times New Roman"/>
          <w:sz w:val="28"/>
          <w:szCs w:val="28"/>
        </w:rPr>
        <w:t>.5</w:t>
      </w:r>
      <w:r w:rsidR="00C32C6F" w:rsidRPr="005339E0">
        <w:rPr>
          <w:rFonts w:ascii="Times New Roman" w:hAnsi="Times New Roman" w:cs="Times New Roman"/>
          <w:sz w:val="28"/>
          <w:szCs w:val="28"/>
        </w:rPr>
        <w:t xml:space="preserve">. </w:t>
      </w:r>
      <w:r w:rsidRPr="005339E0">
        <w:rPr>
          <w:rFonts w:ascii="Times New Roman" w:hAnsi="Times New Roman" w:cs="Times New Roman"/>
          <w:sz w:val="28"/>
          <w:szCs w:val="28"/>
        </w:rPr>
        <w:t xml:space="preserve">Работник по возвращении из командировки обязан представить </w:t>
      </w:r>
      <w:r w:rsidR="00DC1E5D" w:rsidRPr="005339E0">
        <w:rPr>
          <w:rFonts w:ascii="Times New Roman" w:hAnsi="Times New Roman" w:cs="Times New Roman"/>
          <w:sz w:val="28"/>
          <w:szCs w:val="28"/>
        </w:rPr>
        <w:t>представителю нанимателя (</w:t>
      </w:r>
      <w:r w:rsidRPr="005339E0">
        <w:rPr>
          <w:rFonts w:ascii="Times New Roman" w:hAnsi="Times New Roman" w:cs="Times New Roman"/>
          <w:sz w:val="28"/>
          <w:szCs w:val="28"/>
        </w:rPr>
        <w:t>работодателю</w:t>
      </w:r>
      <w:r w:rsidR="00DC1E5D" w:rsidRPr="005339E0">
        <w:rPr>
          <w:rFonts w:ascii="Times New Roman" w:hAnsi="Times New Roman" w:cs="Times New Roman"/>
          <w:sz w:val="28"/>
          <w:szCs w:val="28"/>
        </w:rPr>
        <w:t>)</w:t>
      </w:r>
      <w:r w:rsidRPr="005339E0">
        <w:rPr>
          <w:rFonts w:ascii="Times New Roman" w:hAnsi="Times New Roman" w:cs="Times New Roman"/>
          <w:sz w:val="28"/>
          <w:szCs w:val="28"/>
        </w:rPr>
        <w:t xml:space="preserve"> в течение 3 рабочих дней:</w:t>
      </w:r>
    </w:p>
    <w:p w:rsidR="009D64EB" w:rsidRPr="005339E0" w:rsidRDefault="0087285D" w:rsidP="005339E0">
      <w:pPr>
        <w:autoSpaceDE w:val="0"/>
        <w:autoSpaceDN w:val="0"/>
        <w:adjustRightInd w:val="0"/>
        <w:ind w:firstLine="720"/>
        <w:jc w:val="both"/>
        <w:rPr>
          <w:rFonts w:ascii="Times New Roman" w:hAnsi="Times New Roman" w:cs="Times New Roman"/>
          <w:sz w:val="28"/>
          <w:szCs w:val="28"/>
        </w:rPr>
      </w:pPr>
      <w:bookmarkStart w:id="13" w:name="sub_10262"/>
      <w:r w:rsidRPr="005339E0">
        <w:rPr>
          <w:rFonts w:ascii="Times New Roman" w:hAnsi="Times New Roman" w:cs="Times New Roman"/>
          <w:sz w:val="28"/>
          <w:szCs w:val="28"/>
        </w:rPr>
        <w:t xml:space="preserve">- </w:t>
      </w:r>
      <w:r w:rsidR="009D64EB" w:rsidRPr="005339E0">
        <w:rPr>
          <w:rFonts w:ascii="Times New Roman" w:hAnsi="Times New Roman" w:cs="Times New Roman"/>
          <w:sz w:val="28"/>
          <w:szCs w:val="2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bookmarkEnd w:id="13"/>
    <w:p w:rsidR="00C32C6F" w:rsidRPr="005339E0" w:rsidRDefault="00595D39"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4</w:t>
      </w:r>
      <w:r w:rsidR="001504A7" w:rsidRPr="005339E0">
        <w:rPr>
          <w:rFonts w:ascii="Times New Roman" w:hAnsi="Times New Roman" w:cs="Times New Roman"/>
          <w:sz w:val="28"/>
          <w:szCs w:val="28"/>
        </w:rPr>
        <w:t>.6</w:t>
      </w:r>
      <w:r w:rsidR="00C32C6F" w:rsidRPr="005339E0">
        <w:rPr>
          <w:rFonts w:ascii="Times New Roman" w:hAnsi="Times New Roman" w:cs="Times New Roman"/>
          <w:sz w:val="28"/>
          <w:szCs w:val="28"/>
        </w:rPr>
        <w:t>. В случае, если сумма затрат по командировке, произведенных в соответствии с настоящим Положением, менее суммы выданного аванса, то сумма неизрасходованных денежных средств подлежит обязательному возврату в кассу в течение 5 рабочих дней после возвращения из служебной командировки.</w:t>
      </w:r>
    </w:p>
    <w:p w:rsidR="00DC1E5D" w:rsidRPr="005339E0" w:rsidRDefault="00536E1E" w:rsidP="005339E0">
      <w:pPr>
        <w:widowControl w:val="0"/>
        <w:autoSpaceDE w:val="0"/>
        <w:autoSpaceDN w:val="0"/>
        <w:adjustRightInd w:val="0"/>
        <w:ind w:firstLine="708"/>
        <w:jc w:val="both"/>
        <w:rPr>
          <w:rFonts w:ascii="Times New Roman" w:hAnsi="Times New Roman" w:cs="Times New Roman"/>
          <w:sz w:val="28"/>
          <w:szCs w:val="28"/>
        </w:rPr>
      </w:pPr>
      <w:r w:rsidRPr="005339E0">
        <w:rPr>
          <w:rFonts w:ascii="Times New Roman" w:hAnsi="Times New Roman" w:cs="Times New Roman"/>
          <w:sz w:val="28"/>
          <w:szCs w:val="28"/>
        </w:rPr>
        <w:t>4</w:t>
      </w:r>
      <w:r w:rsidR="001504A7" w:rsidRPr="005339E0">
        <w:rPr>
          <w:rFonts w:ascii="Times New Roman" w:hAnsi="Times New Roman" w:cs="Times New Roman"/>
          <w:sz w:val="28"/>
          <w:szCs w:val="28"/>
        </w:rPr>
        <w:t>.7</w:t>
      </w:r>
      <w:r w:rsidR="00C32C6F" w:rsidRPr="005339E0">
        <w:rPr>
          <w:rFonts w:ascii="Times New Roman" w:hAnsi="Times New Roman" w:cs="Times New Roman"/>
          <w:sz w:val="28"/>
          <w:szCs w:val="28"/>
        </w:rPr>
        <w:t xml:space="preserve">. В случае, если суммы затрат по командировке, произведенных в соответствии с настоящим Положением, более суммы выданного аванса, то </w:t>
      </w:r>
      <w:r w:rsidR="00C32C6F" w:rsidRPr="005339E0">
        <w:rPr>
          <w:rFonts w:ascii="Times New Roman" w:hAnsi="Times New Roman" w:cs="Times New Roman"/>
          <w:sz w:val="28"/>
          <w:szCs w:val="28"/>
        </w:rPr>
        <w:lastRenderedPageBreak/>
        <w:t>окончательный расчет по возмещению расходов связанных с командировкой производится с командированным лицом</w:t>
      </w:r>
      <w:r w:rsidR="00DC1E5D" w:rsidRPr="005339E0">
        <w:rPr>
          <w:rFonts w:ascii="Times New Roman" w:hAnsi="Times New Roman" w:cs="Times New Roman"/>
          <w:sz w:val="28"/>
          <w:szCs w:val="28"/>
        </w:rPr>
        <w:t xml:space="preserve"> в течении 5 рабочих дней со дня предоставления авансового отчета.</w:t>
      </w:r>
    </w:p>
    <w:p w:rsidR="00D04CD0" w:rsidRPr="005339E0" w:rsidRDefault="005413B1" w:rsidP="005339E0">
      <w:pPr>
        <w:widowControl w:val="0"/>
        <w:autoSpaceDE w:val="0"/>
        <w:autoSpaceDN w:val="0"/>
        <w:adjustRightInd w:val="0"/>
        <w:ind w:firstLine="708"/>
        <w:jc w:val="both"/>
        <w:rPr>
          <w:rFonts w:ascii="Times New Roman" w:hAnsi="Times New Roman" w:cs="Times New Roman"/>
          <w:color w:val="000000" w:themeColor="text1"/>
          <w:sz w:val="28"/>
          <w:szCs w:val="28"/>
        </w:rPr>
      </w:pPr>
      <w:r w:rsidRPr="005339E0">
        <w:rPr>
          <w:rFonts w:ascii="Times New Roman" w:hAnsi="Times New Roman" w:cs="Times New Roman"/>
          <w:color w:val="000000" w:themeColor="text1"/>
          <w:sz w:val="28"/>
          <w:szCs w:val="28"/>
        </w:rPr>
        <w:t>4</w:t>
      </w:r>
      <w:r w:rsidR="00D04CD0" w:rsidRPr="005339E0">
        <w:rPr>
          <w:rFonts w:ascii="Times New Roman" w:hAnsi="Times New Roman" w:cs="Times New Roman"/>
          <w:color w:val="000000" w:themeColor="text1"/>
          <w:sz w:val="28"/>
          <w:szCs w:val="28"/>
        </w:rPr>
        <w:t>.</w:t>
      </w:r>
      <w:r w:rsidR="001504A7" w:rsidRPr="005339E0">
        <w:rPr>
          <w:rFonts w:ascii="Times New Roman" w:hAnsi="Times New Roman" w:cs="Times New Roman"/>
          <w:color w:val="000000" w:themeColor="text1"/>
          <w:sz w:val="28"/>
          <w:szCs w:val="28"/>
        </w:rPr>
        <w:t>8</w:t>
      </w:r>
      <w:r w:rsidR="00D04CD0" w:rsidRPr="005339E0">
        <w:rPr>
          <w:rFonts w:ascii="Times New Roman" w:hAnsi="Times New Roman" w:cs="Times New Roman"/>
          <w:color w:val="000000" w:themeColor="text1"/>
          <w:sz w:val="28"/>
          <w:szCs w:val="28"/>
        </w:rPr>
        <w:t>. В случае невозвращения командированным лицом остатка средств в срок, определенный в </w:t>
      </w:r>
      <w:hyperlink r:id="rId10" w:anchor="/document/26954982/entry/36" w:history="1">
        <w:r w:rsidR="00DC1E5D" w:rsidRPr="005339E0">
          <w:rPr>
            <w:rStyle w:val="af"/>
            <w:rFonts w:ascii="Times New Roman" w:hAnsi="Times New Roman" w:cs="Times New Roman"/>
            <w:color w:val="000000" w:themeColor="text1"/>
            <w:sz w:val="28"/>
            <w:szCs w:val="28"/>
            <w:u w:val="none"/>
          </w:rPr>
          <w:t>пункте</w:t>
        </w:r>
        <w:r w:rsidRPr="005339E0">
          <w:rPr>
            <w:rStyle w:val="af"/>
            <w:rFonts w:ascii="Times New Roman" w:hAnsi="Times New Roman" w:cs="Times New Roman"/>
            <w:color w:val="000000" w:themeColor="text1"/>
            <w:sz w:val="28"/>
            <w:szCs w:val="28"/>
            <w:u w:val="none"/>
          </w:rPr>
          <w:t xml:space="preserve"> 4.</w:t>
        </w:r>
        <w:r w:rsidR="00DC1E5D" w:rsidRPr="005339E0">
          <w:rPr>
            <w:rStyle w:val="af"/>
            <w:rFonts w:ascii="Times New Roman" w:hAnsi="Times New Roman" w:cs="Times New Roman"/>
            <w:color w:val="000000" w:themeColor="text1"/>
            <w:sz w:val="28"/>
            <w:szCs w:val="28"/>
            <w:u w:val="none"/>
          </w:rPr>
          <w:t>6</w:t>
        </w:r>
        <w:r w:rsidRPr="005339E0">
          <w:rPr>
            <w:rStyle w:val="af"/>
            <w:rFonts w:ascii="Times New Roman" w:hAnsi="Times New Roman" w:cs="Times New Roman"/>
            <w:color w:val="000000" w:themeColor="text1"/>
            <w:sz w:val="28"/>
            <w:szCs w:val="28"/>
            <w:u w:val="none"/>
          </w:rPr>
          <w:t>.</w:t>
        </w:r>
      </w:hyperlink>
      <w:r w:rsidR="00DC1E5D" w:rsidRPr="005339E0">
        <w:rPr>
          <w:rStyle w:val="af"/>
          <w:rFonts w:ascii="Times New Roman" w:hAnsi="Times New Roman" w:cs="Times New Roman"/>
          <w:color w:val="000000" w:themeColor="text1"/>
          <w:sz w:val="28"/>
          <w:szCs w:val="28"/>
          <w:u w:val="none"/>
        </w:rPr>
        <w:t xml:space="preserve"> </w:t>
      </w:r>
      <w:r w:rsidR="00D04CD0" w:rsidRPr="005339E0">
        <w:rPr>
          <w:rFonts w:ascii="Times New Roman" w:hAnsi="Times New Roman" w:cs="Times New Roman"/>
          <w:color w:val="000000" w:themeColor="text1"/>
          <w:sz w:val="28"/>
          <w:szCs w:val="28"/>
        </w:rPr>
        <w:t xml:space="preserve">настоящего </w:t>
      </w:r>
      <w:r w:rsidR="00DC1E5D" w:rsidRPr="005339E0">
        <w:rPr>
          <w:rFonts w:ascii="Times New Roman" w:hAnsi="Times New Roman" w:cs="Times New Roman"/>
          <w:color w:val="000000" w:themeColor="text1"/>
          <w:sz w:val="28"/>
          <w:szCs w:val="28"/>
        </w:rPr>
        <w:t>Положения</w:t>
      </w:r>
      <w:r w:rsidR="00D04CD0" w:rsidRPr="005339E0">
        <w:rPr>
          <w:rFonts w:ascii="Times New Roman" w:hAnsi="Times New Roman" w:cs="Times New Roman"/>
          <w:color w:val="000000" w:themeColor="text1"/>
          <w:sz w:val="28"/>
          <w:szCs w:val="28"/>
        </w:rPr>
        <w:t>, соответствующая сумма возмещается путем удержания из заработной платы командированного лица с учетом предельной суммы удержания, установленной </w:t>
      </w:r>
      <w:hyperlink r:id="rId11" w:anchor="/document/12125268/entry/138" w:history="1">
        <w:r w:rsidR="00D04CD0" w:rsidRPr="005339E0">
          <w:rPr>
            <w:rStyle w:val="af"/>
            <w:rFonts w:ascii="Times New Roman" w:hAnsi="Times New Roman" w:cs="Times New Roman"/>
            <w:color w:val="000000" w:themeColor="text1"/>
            <w:sz w:val="28"/>
            <w:szCs w:val="28"/>
            <w:u w:val="none"/>
          </w:rPr>
          <w:t>статьей 138</w:t>
        </w:r>
      </w:hyperlink>
      <w:r w:rsidR="00D04CD0" w:rsidRPr="005339E0">
        <w:rPr>
          <w:rFonts w:ascii="Times New Roman" w:hAnsi="Times New Roman" w:cs="Times New Roman"/>
          <w:color w:val="000000" w:themeColor="text1"/>
          <w:sz w:val="28"/>
          <w:szCs w:val="28"/>
        </w:rPr>
        <w:t> Трудового кодекса РФ.</w:t>
      </w:r>
    </w:p>
    <w:p w:rsidR="00D04CD0" w:rsidRPr="005339E0" w:rsidRDefault="00F761CC" w:rsidP="005339E0">
      <w:pPr>
        <w:pStyle w:val="s1"/>
        <w:shd w:val="clear" w:color="auto" w:fill="FFFFFF"/>
        <w:jc w:val="both"/>
        <w:rPr>
          <w:color w:val="000000" w:themeColor="text1"/>
          <w:sz w:val="28"/>
          <w:szCs w:val="28"/>
        </w:rPr>
      </w:pPr>
      <w:r w:rsidRPr="005339E0">
        <w:rPr>
          <w:color w:val="000000" w:themeColor="text1"/>
          <w:sz w:val="28"/>
          <w:szCs w:val="28"/>
        </w:rPr>
        <w:tab/>
      </w:r>
    </w:p>
    <w:sectPr w:rsidR="00D04CD0" w:rsidRPr="005339E0" w:rsidSect="003A3F6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D064BE"/>
    <w:multiLevelType w:val="hybridMultilevel"/>
    <w:tmpl w:val="6AEA0D30"/>
    <w:lvl w:ilvl="0" w:tplc="199A98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603A10"/>
    <w:multiLevelType w:val="hybridMultilevel"/>
    <w:tmpl w:val="21D8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32DEC"/>
    <w:multiLevelType w:val="hybridMultilevel"/>
    <w:tmpl w:val="92D6C756"/>
    <w:lvl w:ilvl="0" w:tplc="3E885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2"/>
  </w:compat>
  <w:rsids>
    <w:rsidRoot w:val="00B021E9"/>
    <w:rsid w:val="00000C27"/>
    <w:rsid w:val="00014BCB"/>
    <w:rsid w:val="00041F13"/>
    <w:rsid w:val="0007290E"/>
    <w:rsid w:val="00076720"/>
    <w:rsid w:val="000B0018"/>
    <w:rsid w:val="000C4888"/>
    <w:rsid w:val="000F00D3"/>
    <w:rsid w:val="000F65F6"/>
    <w:rsid w:val="00127EDC"/>
    <w:rsid w:val="001504A7"/>
    <w:rsid w:val="00152EAB"/>
    <w:rsid w:val="001601A1"/>
    <w:rsid w:val="001752EF"/>
    <w:rsid w:val="00192B18"/>
    <w:rsid w:val="001D297B"/>
    <w:rsid w:val="001E50B1"/>
    <w:rsid w:val="00200AED"/>
    <w:rsid w:val="002257CA"/>
    <w:rsid w:val="002618E0"/>
    <w:rsid w:val="00283029"/>
    <w:rsid w:val="00283117"/>
    <w:rsid w:val="00290DC9"/>
    <w:rsid w:val="002B5616"/>
    <w:rsid w:val="002C0051"/>
    <w:rsid w:val="002C0FFA"/>
    <w:rsid w:val="002D69AB"/>
    <w:rsid w:val="0030173D"/>
    <w:rsid w:val="0031739F"/>
    <w:rsid w:val="00344A9C"/>
    <w:rsid w:val="0036162A"/>
    <w:rsid w:val="00364D5A"/>
    <w:rsid w:val="003709DF"/>
    <w:rsid w:val="003A3F6D"/>
    <w:rsid w:val="003C61B1"/>
    <w:rsid w:val="003C7FF7"/>
    <w:rsid w:val="003D1BE4"/>
    <w:rsid w:val="003D4691"/>
    <w:rsid w:val="003E3EF9"/>
    <w:rsid w:val="0042492B"/>
    <w:rsid w:val="004605FA"/>
    <w:rsid w:val="0046505C"/>
    <w:rsid w:val="00497A5A"/>
    <w:rsid w:val="004A7419"/>
    <w:rsid w:val="004A7B46"/>
    <w:rsid w:val="004B0DC7"/>
    <w:rsid w:val="004B607C"/>
    <w:rsid w:val="004D2100"/>
    <w:rsid w:val="004D692B"/>
    <w:rsid w:val="004E214A"/>
    <w:rsid w:val="004F69EC"/>
    <w:rsid w:val="0051685A"/>
    <w:rsid w:val="00517E57"/>
    <w:rsid w:val="00522B9D"/>
    <w:rsid w:val="005339E0"/>
    <w:rsid w:val="00536E1E"/>
    <w:rsid w:val="005413B1"/>
    <w:rsid w:val="00546049"/>
    <w:rsid w:val="0054733D"/>
    <w:rsid w:val="00555783"/>
    <w:rsid w:val="00573960"/>
    <w:rsid w:val="00587EC3"/>
    <w:rsid w:val="00595D39"/>
    <w:rsid w:val="00597342"/>
    <w:rsid w:val="005B2E45"/>
    <w:rsid w:val="005D175D"/>
    <w:rsid w:val="005D6668"/>
    <w:rsid w:val="00600CDC"/>
    <w:rsid w:val="0061058B"/>
    <w:rsid w:val="00636B8D"/>
    <w:rsid w:val="00637AAB"/>
    <w:rsid w:val="00641632"/>
    <w:rsid w:val="00654F05"/>
    <w:rsid w:val="00664647"/>
    <w:rsid w:val="00667692"/>
    <w:rsid w:val="00680CEB"/>
    <w:rsid w:val="006A3059"/>
    <w:rsid w:val="006A68A4"/>
    <w:rsid w:val="006B7214"/>
    <w:rsid w:val="006C033C"/>
    <w:rsid w:val="006C36DC"/>
    <w:rsid w:val="006E5777"/>
    <w:rsid w:val="0073443A"/>
    <w:rsid w:val="00764457"/>
    <w:rsid w:val="00764FCC"/>
    <w:rsid w:val="007A1DBA"/>
    <w:rsid w:val="007A3EC4"/>
    <w:rsid w:val="007A6E57"/>
    <w:rsid w:val="007D12EF"/>
    <w:rsid w:val="007E71C8"/>
    <w:rsid w:val="007F6ADE"/>
    <w:rsid w:val="0081294A"/>
    <w:rsid w:val="00836064"/>
    <w:rsid w:val="00846393"/>
    <w:rsid w:val="00870592"/>
    <w:rsid w:val="0087285D"/>
    <w:rsid w:val="00874C16"/>
    <w:rsid w:val="00890FBA"/>
    <w:rsid w:val="0089454E"/>
    <w:rsid w:val="008A0A9D"/>
    <w:rsid w:val="008B0271"/>
    <w:rsid w:val="008B394D"/>
    <w:rsid w:val="008C07E5"/>
    <w:rsid w:val="008C24D2"/>
    <w:rsid w:val="008C3882"/>
    <w:rsid w:val="008C6E62"/>
    <w:rsid w:val="008E6F27"/>
    <w:rsid w:val="008E7043"/>
    <w:rsid w:val="008F6F9B"/>
    <w:rsid w:val="009023F9"/>
    <w:rsid w:val="00941898"/>
    <w:rsid w:val="009425B4"/>
    <w:rsid w:val="00965E8D"/>
    <w:rsid w:val="00981450"/>
    <w:rsid w:val="00986820"/>
    <w:rsid w:val="00991D27"/>
    <w:rsid w:val="009B42D2"/>
    <w:rsid w:val="009D64EB"/>
    <w:rsid w:val="00A07655"/>
    <w:rsid w:val="00A12343"/>
    <w:rsid w:val="00A37A5A"/>
    <w:rsid w:val="00A77EA7"/>
    <w:rsid w:val="00A861CB"/>
    <w:rsid w:val="00AA1A1A"/>
    <w:rsid w:val="00AE28F7"/>
    <w:rsid w:val="00AF3A52"/>
    <w:rsid w:val="00AF64D0"/>
    <w:rsid w:val="00B0085C"/>
    <w:rsid w:val="00B021E9"/>
    <w:rsid w:val="00B14403"/>
    <w:rsid w:val="00B214EB"/>
    <w:rsid w:val="00B224A2"/>
    <w:rsid w:val="00B34AD1"/>
    <w:rsid w:val="00B41CD1"/>
    <w:rsid w:val="00B4311E"/>
    <w:rsid w:val="00B44766"/>
    <w:rsid w:val="00B533AF"/>
    <w:rsid w:val="00B5756D"/>
    <w:rsid w:val="00B605B1"/>
    <w:rsid w:val="00B64CA0"/>
    <w:rsid w:val="00B74125"/>
    <w:rsid w:val="00B74994"/>
    <w:rsid w:val="00B82CEE"/>
    <w:rsid w:val="00B8733A"/>
    <w:rsid w:val="00B928A9"/>
    <w:rsid w:val="00B96D0E"/>
    <w:rsid w:val="00BA1AA1"/>
    <w:rsid w:val="00BA7755"/>
    <w:rsid w:val="00BD4024"/>
    <w:rsid w:val="00C13DF9"/>
    <w:rsid w:val="00C32C6F"/>
    <w:rsid w:val="00C5226F"/>
    <w:rsid w:val="00C52A67"/>
    <w:rsid w:val="00C73304"/>
    <w:rsid w:val="00C760E8"/>
    <w:rsid w:val="00CA67AB"/>
    <w:rsid w:val="00CD55C8"/>
    <w:rsid w:val="00CE0E49"/>
    <w:rsid w:val="00D04CD0"/>
    <w:rsid w:val="00D25C7E"/>
    <w:rsid w:val="00D453C5"/>
    <w:rsid w:val="00D45EE6"/>
    <w:rsid w:val="00D47D8C"/>
    <w:rsid w:val="00D662A1"/>
    <w:rsid w:val="00D67BC6"/>
    <w:rsid w:val="00D90BD7"/>
    <w:rsid w:val="00D92B24"/>
    <w:rsid w:val="00DA016F"/>
    <w:rsid w:val="00DA1B0A"/>
    <w:rsid w:val="00DA1D56"/>
    <w:rsid w:val="00DA38E4"/>
    <w:rsid w:val="00DC050F"/>
    <w:rsid w:val="00DC1E5D"/>
    <w:rsid w:val="00DC2173"/>
    <w:rsid w:val="00E3164E"/>
    <w:rsid w:val="00E47B77"/>
    <w:rsid w:val="00E638CA"/>
    <w:rsid w:val="00E86C83"/>
    <w:rsid w:val="00EA06A6"/>
    <w:rsid w:val="00EB1996"/>
    <w:rsid w:val="00EC705E"/>
    <w:rsid w:val="00EE1050"/>
    <w:rsid w:val="00F27368"/>
    <w:rsid w:val="00F55892"/>
    <w:rsid w:val="00F63AA3"/>
    <w:rsid w:val="00F65B6C"/>
    <w:rsid w:val="00F761CC"/>
    <w:rsid w:val="00F80A43"/>
    <w:rsid w:val="00F94695"/>
    <w:rsid w:val="00FB1367"/>
    <w:rsid w:val="00FC4983"/>
    <w:rsid w:val="00FE1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88412-F30E-4C98-8260-960BB70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9B"/>
  </w:style>
  <w:style w:type="paragraph" w:styleId="1">
    <w:name w:val="heading 1"/>
    <w:basedOn w:val="a"/>
    <w:next w:val="a"/>
    <w:link w:val="10"/>
    <w:uiPriority w:val="9"/>
    <w:qFormat/>
    <w:rsid w:val="00014B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F6F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6F9B"/>
    <w:rPr>
      <w:rFonts w:asciiTheme="majorHAnsi" w:eastAsiaTheme="majorEastAsia" w:hAnsiTheme="majorHAnsi" w:cstheme="majorBidi"/>
      <w:b/>
      <w:bCs/>
      <w:color w:val="5B9BD5" w:themeColor="accent1"/>
      <w:sz w:val="26"/>
      <w:szCs w:val="26"/>
    </w:rPr>
  </w:style>
  <w:style w:type="paragraph" w:styleId="a3">
    <w:name w:val="Normal (Web)"/>
    <w:basedOn w:val="a"/>
    <w:uiPriority w:val="99"/>
    <w:unhideWhenUsed/>
    <w:rsid w:val="008F6F9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Title"/>
    <w:basedOn w:val="a"/>
    <w:link w:val="a5"/>
    <w:qFormat/>
    <w:rsid w:val="008C07E5"/>
    <w:pPr>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8C07E5"/>
    <w:rPr>
      <w:rFonts w:ascii="Times New Roman" w:eastAsia="Times New Roman" w:hAnsi="Times New Roman" w:cs="Times New Roman"/>
      <w:sz w:val="24"/>
      <w:szCs w:val="20"/>
      <w:lang w:eastAsia="ru-RU"/>
    </w:rPr>
  </w:style>
  <w:style w:type="paragraph" w:styleId="a6">
    <w:name w:val="Subtitle"/>
    <w:basedOn w:val="a"/>
    <w:link w:val="a7"/>
    <w:qFormat/>
    <w:rsid w:val="008C07E5"/>
    <w:pPr>
      <w:jc w:val="center"/>
    </w:pPr>
    <w:rPr>
      <w:rFonts w:ascii="Times New Roman" w:eastAsia="Times New Roman" w:hAnsi="Times New Roman" w:cs="Times New Roman"/>
      <w:b/>
      <w:bCs/>
      <w:sz w:val="32"/>
      <w:szCs w:val="24"/>
      <w:lang w:eastAsia="ru-RU"/>
    </w:rPr>
  </w:style>
  <w:style w:type="character" w:customStyle="1" w:styleId="a7">
    <w:name w:val="Подзаголовок Знак"/>
    <w:basedOn w:val="a0"/>
    <w:link w:val="a6"/>
    <w:rsid w:val="008C07E5"/>
    <w:rPr>
      <w:rFonts w:ascii="Times New Roman" w:eastAsia="Times New Roman" w:hAnsi="Times New Roman" w:cs="Times New Roman"/>
      <w:b/>
      <w:bCs/>
      <w:sz w:val="32"/>
      <w:szCs w:val="24"/>
      <w:lang w:eastAsia="ru-RU"/>
    </w:rPr>
  </w:style>
  <w:style w:type="character" w:customStyle="1" w:styleId="a8">
    <w:name w:val="Основной текст_"/>
    <w:basedOn w:val="a0"/>
    <w:link w:val="3"/>
    <w:rsid w:val="008C07E5"/>
    <w:rPr>
      <w:sz w:val="27"/>
      <w:szCs w:val="27"/>
      <w:shd w:val="clear" w:color="auto" w:fill="FFFFFF"/>
    </w:rPr>
  </w:style>
  <w:style w:type="paragraph" w:customStyle="1" w:styleId="3">
    <w:name w:val="Основной текст3"/>
    <w:basedOn w:val="a"/>
    <w:link w:val="a8"/>
    <w:rsid w:val="008C07E5"/>
    <w:pPr>
      <w:shd w:val="clear" w:color="auto" w:fill="FFFFFF"/>
      <w:spacing w:before="600" w:line="0" w:lineRule="atLeast"/>
      <w:ind w:hanging="700"/>
    </w:pPr>
    <w:rPr>
      <w:sz w:val="27"/>
      <w:szCs w:val="27"/>
    </w:rPr>
  </w:style>
  <w:style w:type="paragraph" w:customStyle="1" w:styleId="ConsPlusTitle">
    <w:name w:val="ConsPlusTitle"/>
    <w:rsid w:val="002257CA"/>
    <w:pPr>
      <w:widowControl w:val="0"/>
      <w:autoSpaceDE w:val="0"/>
      <w:autoSpaceDN w:val="0"/>
      <w:adjustRightInd w:val="0"/>
    </w:pPr>
    <w:rPr>
      <w:rFonts w:ascii="Arial" w:eastAsia="Times New Roman" w:hAnsi="Arial" w:cs="Arial"/>
      <w:b/>
      <w:bCs/>
      <w:sz w:val="20"/>
      <w:szCs w:val="20"/>
      <w:lang w:eastAsia="ru-RU"/>
    </w:rPr>
  </w:style>
  <w:style w:type="paragraph" w:styleId="a9">
    <w:name w:val="No Spacing"/>
    <w:uiPriority w:val="1"/>
    <w:qFormat/>
    <w:rsid w:val="002257CA"/>
    <w:rPr>
      <w:rFonts w:ascii="Calibri" w:eastAsia="Calibri" w:hAnsi="Calibri" w:cs="Times New Roman"/>
    </w:rPr>
  </w:style>
  <w:style w:type="paragraph" w:styleId="aa">
    <w:name w:val="List Paragraph"/>
    <w:basedOn w:val="a"/>
    <w:uiPriority w:val="34"/>
    <w:qFormat/>
    <w:rsid w:val="00B82CEE"/>
    <w:pPr>
      <w:widowControl w:val="0"/>
      <w:autoSpaceDE w:val="0"/>
      <w:autoSpaceDN w:val="0"/>
      <w:adjustRightInd w:val="0"/>
      <w:ind w:left="720" w:firstLine="720"/>
      <w:contextualSpacing/>
      <w:jc w:val="both"/>
    </w:pPr>
    <w:rPr>
      <w:rFonts w:ascii="Arial" w:eastAsia="Times New Roman" w:hAnsi="Arial" w:cs="Arial"/>
      <w:sz w:val="20"/>
      <w:szCs w:val="20"/>
      <w:lang w:eastAsia="ru-RU"/>
    </w:rPr>
  </w:style>
  <w:style w:type="character" w:customStyle="1" w:styleId="ab">
    <w:name w:val="Гипертекстовая ссылка"/>
    <w:basedOn w:val="a0"/>
    <w:uiPriority w:val="99"/>
    <w:rsid w:val="00A07655"/>
    <w:rPr>
      <w:color w:val="106BBE"/>
    </w:rPr>
  </w:style>
  <w:style w:type="character" w:customStyle="1" w:styleId="ac">
    <w:name w:val="Цветовое выделение"/>
    <w:uiPriority w:val="99"/>
    <w:rsid w:val="007A1DBA"/>
    <w:rPr>
      <w:b/>
      <w:color w:val="26282F"/>
    </w:rPr>
  </w:style>
  <w:style w:type="character" w:customStyle="1" w:styleId="10">
    <w:name w:val="Заголовок 1 Знак"/>
    <w:basedOn w:val="a0"/>
    <w:link w:val="1"/>
    <w:uiPriority w:val="9"/>
    <w:rsid w:val="00014BCB"/>
    <w:rPr>
      <w:rFonts w:asciiTheme="majorHAnsi" w:eastAsiaTheme="majorEastAsia" w:hAnsiTheme="majorHAnsi" w:cstheme="majorBidi"/>
      <w:b/>
      <w:bCs/>
      <w:color w:val="2E74B5" w:themeColor="accent1" w:themeShade="BF"/>
      <w:sz w:val="28"/>
      <w:szCs w:val="28"/>
    </w:rPr>
  </w:style>
  <w:style w:type="paragraph" w:customStyle="1" w:styleId="ad">
    <w:name w:val="Комментарий"/>
    <w:basedOn w:val="a"/>
    <w:next w:val="a"/>
    <w:uiPriority w:val="99"/>
    <w:rsid w:val="003C61B1"/>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e">
    <w:name w:val="Информация об изменениях документа"/>
    <w:basedOn w:val="ad"/>
    <w:next w:val="a"/>
    <w:uiPriority w:val="99"/>
    <w:rsid w:val="003C61B1"/>
    <w:rPr>
      <w:i/>
      <w:iCs/>
    </w:rPr>
  </w:style>
  <w:style w:type="paragraph" w:customStyle="1" w:styleId="ConsPlusNormal">
    <w:name w:val="ConsPlusNormal"/>
    <w:rsid w:val="00587E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1">
    <w:name w:val="Основной текст1"/>
    <w:basedOn w:val="a"/>
    <w:rsid w:val="00E638CA"/>
    <w:pPr>
      <w:shd w:val="clear" w:color="auto" w:fill="FFFFFF"/>
      <w:spacing w:after="240" w:line="274" w:lineRule="exact"/>
      <w:jc w:val="right"/>
    </w:pPr>
    <w:rPr>
      <w:rFonts w:ascii="Times New Roman" w:eastAsia="Times New Roman" w:hAnsi="Times New Roman" w:cs="Times New Roman"/>
      <w:sz w:val="23"/>
      <w:szCs w:val="23"/>
    </w:rPr>
  </w:style>
  <w:style w:type="character" w:styleId="af">
    <w:name w:val="Hyperlink"/>
    <w:uiPriority w:val="99"/>
    <w:rsid w:val="00E638CA"/>
    <w:rPr>
      <w:color w:val="0000FF"/>
      <w:u w:val="single"/>
    </w:rPr>
  </w:style>
  <w:style w:type="character" w:customStyle="1" w:styleId="apple-converted-space">
    <w:name w:val="apple-converted-space"/>
    <w:basedOn w:val="a0"/>
    <w:rsid w:val="00E638CA"/>
  </w:style>
  <w:style w:type="paragraph" w:customStyle="1" w:styleId="af0">
    <w:name w:val="Таблицы (моноширинный)"/>
    <w:basedOn w:val="a"/>
    <w:next w:val="a"/>
    <w:uiPriority w:val="99"/>
    <w:rsid w:val="00FB1367"/>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Title">
    <w:name w:val="ConsTitle"/>
    <w:rsid w:val="00FB1367"/>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13">
    <w:name w:val="Основной текст + 13"/>
    <w:aliases w:val="5 pt"/>
    <w:rsid w:val="00283117"/>
    <w:rPr>
      <w:sz w:val="27"/>
      <w:szCs w:val="27"/>
      <w:shd w:val="clear" w:color="auto" w:fill="FFFFFF"/>
    </w:rPr>
  </w:style>
  <w:style w:type="paragraph" w:customStyle="1" w:styleId="s3">
    <w:name w:val="s_3"/>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7">
    <w:name w:val="s_37"/>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00D3"/>
    <w:rPr>
      <w:rFonts w:ascii="Courier New" w:eastAsia="Times New Roman" w:hAnsi="Courier New" w:cs="Courier New"/>
      <w:sz w:val="20"/>
      <w:szCs w:val="20"/>
      <w:lang w:eastAsia="ru-RU"/>
    </w:rPr>
  </w:style>
  <w:style w:type="paragraph" w:customStyle="1" w:styleId="empty">
    <w:name w:val="empty"/>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0F00D3"/>
    <w:pPr>
      <w:spacing w:before="100" w:beforeAutospacing="1" w:after="100" w:afterAutospacing="1"/>
    </w:pPr>
    <w:rPr>
      <w:rFonts w:ascii="Times New Roman" w:eastAsia="Times New Roman" w:hAnsi="Times New Roman" w:cs="Times New Roman"/>
      <w:sz w:val="24"/>
      <w:szCs w:val="24"/>
      <w:lang w:eastAsia="ru-RU"/>
    </w:rPr>
  </w:style>
  <w:style w:type="character" w:styleId="af1">
    <w:name w:val="Emphasis"/>
    <w:basedOn w:val="a0"/>
    <w:uiPriority w:val="20"/>
    <w:qFormat/>
    <w:rsid w:val="00D04CD0"/>
    <w:rPr>
      <w:i/>
      <w:iCs/>
    </w:rPr>
  </w:style>
  <w:style w:type="paragraph" w:styleId="af2">
    <w:name w:val="Balloon Text"/>
    <w:basedOn w:val="a"/>
    <w:link w:val="af3"/>
    <w:uiPriority w:val="99"/>
    <w:semiHidden/>
    <w:unhideWhenUsed/>
    <w:rsid w:val="006A68A4"/>
    <w:rPr>
      <w:rFonts w:ascii="Segoe UI" w:hAnsi="Segoe UI" w:cs="Segoe UI"/>
      <w:sz w:val="18"/>
      <w:szCs w:val="18"/>
    </w:rPr>
  </w:style>
  <w:style w:type="character" w:customStyle="1" w:styleId="af3">
    <w:name w:val="Текст выноски Знак"/>
    <w:basedOn w:val="a0"/>
    <w:link w:val="af2"/>
    <w:uiPriority w:val="99"/>
    <w:semiHidden/>
    <w:rsid w:val="006A68A4"/>
    <w:rPr>
      <w:rFonts w:ascii="Segoe UI" w:hAnsi="Segoe UI" w:cs="Segoe UI"/>
      <w:sz w:val="18"/>
      <w:szCs w:val="18"/>
    </w:rPr>
  </w:style>
  <w:style w:type="paragraph" w:styleId="af4">
    <w:name w:val="Body Text"/>
    <w:basedOn w:val="a"/>
    <w:link w:val="af5"/>
    <w:unhideWhenUsed/>
    <w:rsid w:val="00B41CD1"/>
    <w:pPr>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B41CD1"/>
    <w:rPr>
      <w:rFonts w:ascii="Times New Roman" w:eastAsia="Times New Roman" w:hAnsi="Times New Roman" w:cs="Times New Roman"/>
      <w:sz w:val="24"/>
      <w:szCs w:val="20"/>
      <w:lang w:eastAsia="ru-RU"/>
    </w:rPr>
  </w:style>
  <w:style w:type="character" w:customStyle="1" w:styleId="FontStyle11">
    <w:name w:val="Font Style11"/>
    <w:basedOn w:val="a0"/>
    <w:uiPriority w:val="99"/>
    <w:rsid w:val="00B41CD1"/>
    <w:rPr>
      <w:rFonts w:ascii="Times New Roman" w:hAnsi="Times New Roman" w:cs="Times New Roman" w:hint="default"/>
      <w:b/>
      <w:bCs/>
      <w:sz w:val="26"/>
      <w:szCs w:val="26"/>
    </w:rPr>
  </w:style>
  <w:style w:type="character" w:customStyle="1" w:styleId="af6">
    <w:name w:val="Сравнение редакций. Добавленный фрагмент"/>
    <w:uiPriority w:val="99"/>
    <w:rsid w:val="00B1440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6883">
      <w:bodyDiv w:val="1"/>
      <w:marLeft w:val="0"/>
      <w:marRight w:val="0"/>
      <w:marTop w:val="0"/>
      <w:marBottom w:val="0"/>
      <w:divBdr>
        <w:top w:val="none" w:sz="0" w:space="0" w:color="auto"/>
        <w:left w:val="none" w:sz="0" w:space="0" w:color="auto"/>
        <w:bottom w:val="none" w:sz="0" w:space="0" w:color="auto"/>
        <w:right w:val="none" w:sz="0" w:space="0" w:color="auto"/>
      </w:divBdr>
    </w:div>
    <w:div w:id="1848325410">
      <w:bodyDiv w:val="1"/>
      <w:marLeft w:val="0"/>
      <w:marRight w:val="0"/>
      <w:marTop w:val="0"/>
      <w:marBottom w:val="0"/>
      <w:divBdr>
        <w:top w:val="none" w:sz="0" w:space="0" w:color="auto"/>
        <w:left w:val="none" w:sz="0" w:space="0" w:color="auto"/>
        <w:bottom w:val="none" w:sz="0" w:space="0" w:color="auto"/>
        <w:right w:val="none" w:sz="0" w:space="0" w:color="auto"/>
      </w:divBdr>
      <w:divsChild>
        <w:div w:id="1717777644">
          <w:marLeft w:val="0"/>
          <w:marRight w:val="0"/>
          <w:marTop w:val="0"/>
          <w:marBottom w:val="0"/>
          <w:divBdr>
            <w:top w:val="none" w:sz="0" w:space="0" w:color="auto"/>
            <w:left w:val="none" w:sz="0" w:space="0" w:color="auto"/>
            <w:bottom w:val="none" w:sz="0" w:space="0" w:color="auto"/>
            <w:right w:val="none" w:sz="0" w:space="0" w:color="auto"/>
          </w:divBdr>
        </w:div>
        <w:div w:id="1533226413">
          <w:marLeft w:val="0"/>
          <w:marRight w:val="0"/>
          <w:marTop w:val="0"/>
          <w:marBottom w:val="0"/>
          <w:divBdr>
            <w:top w:val="none" w:sz="0" w:space="0" w:color="auto"/>
            <w:left w:val="none" w:sz="0" w:space="0" w:color="auto"/>
            <w:bottom w:val="none" w:sz="0" w:space="0" w:color="auto"/>
            <w:right w:val="none" w:sz="0" w:space="0" w:color="auto"/>
          </w:divBdr>
        </w:div>
        <w:div w:id="1844389411">
          <w:marLeft w:val="0"/>
          <w:marRight w:val="0"/>
          <w:marTop w:val="0"/>
          <w:marBottom w:val="0"/>
          <w:divBdr>
            <w:top w:val="none" w:sz="0" w:space="0" w:color="auto"/>
            <w:left w:val="none" w:sz="0" w:space="0" w:color="auto"/>
            <w:bottom w:val="none" w:sz="0" w:space="0" w:color="auto"/>
            <w:right w:val="none" w:sz="0" w:space="0" w:color="auto"/>
          </w:divBdr>
        </w:div>
        <w:div w:id="728302486">
          <w:marLeft w:val="0"/>
          <w:marRight w:val="0"/>
          <w:marTop w:val="0"/>
          <w:marBottom w:val="0"/>
          <w:divBdr>
            <w:top w:val="none" w:sz="0" w:space="0" w:color="auto"/>
            <w:left w:val="none" w:sz="0" w:space="0" w:color="auto"/>
            <w:bottom w:val="none" w:sz="0" w:space="0" w:color="auto"/>
            <w:right w:val="none" w:sz="0" w:space="0" w:color="auto"/>
          </w:divBdr>
        </w:div>
        <w:div w:id="687295160">
          <w:marLeft w:val="0"/>
          <w:marRight w:val="0"/>
          <w:marTop w:val="0"/>
          <w:marBottom w:val="0"/>
          <w:divBdr>
            <w:top w:val="none" w:sz="0" w:space="0" w:color="auto"/>
            <w:left w:val="none" w:sz="0" w:space="0" w:color="auto"/>
            <w:bottom w:val="none" w:sz="0" w:space="0" w:color="auto"/>
            <w:right w:val="none" w:sz="0" w:space="0" w:color="auto"/>
          </w:divBdr>
        </w:div>
        <w:div w:id="271598962">
          <w:marLeft w:val="0"/>
          <w:marRight w:val="0"/>
          <w:marTop w:val="0"/>
          <w:marBottom w:val="0"/>
          <w:divBdr>
            <w:top w:val="none" w:sz="0" w:space="0" w:color="auto"/>
            <w:left w:val="none" w:sz="0" w:space="0" w:color="auto"/>
            <w:bottom w:val="none" w:sz="0" w:space="0" w:color="auto"/>
            <w:right w:val="none" w:sz="0" w:space="0" w:color="auto"/>
          </w:divBdr>
        </w:div>
        <w:div w:id="1143693200">
          <w:marLeft w:val="0"/>
          <w:marRight w:val="0"/>
          <w:marTop w:val="0"/>
          <w:marBottom w:val="0"/>
          <w:divBdr>
            <w:top w:val="none" w:sz="0" w:space="0" w:color="auto"/>
            <w:left w:val="none" w:sz="0" w:space="0" w:color="auto"/>
            <w:bottom w:val="none" w:sz="0" w:space="0" w:color="auto"/>
            <w:right w:val="none" w:sz="0" w:space="0" w:color="auto"/>
          </w:divBdr>
        </w:div>
        <w:div w:id="1060056859">
          <w:marLeft w:val="0"/>
          <w:marRight w:val="0"/>
          <w:marTop w:val="0"/>
          <w:marBottom w:val="0"/>
          <w:divBdr>
            <w:top w:val="none" w:sz="0" w:space="0" w:color="auto"/>
            <w:left w:val="none" w:sz="0" w:space="0" w:color="auto"/>
            <w:bottom w:val="none" w:sz="0" w:space="0" w:color="auto"/>
            <w:right w:val="none" w:sz="0" w:space="0" w:color="auto"/>
          </w:divBdr>
        </w:div>
        <w:div w:id="608702582">
          <w:marLeft w:val="0"/>
          <w:marRight w:val="0"/>
          <w:marTop w:val="0"/>
          <w:marBottom w:val="0"/>
          <w:divBdr>
            <w:top w:val="none" w:sz="0" w:space="0" w:color="auto"/>
            <w:left w:val="none" w:sz="0" w:space="0" w:color="auto"/>
            <w:bottom w:val="none" w:sz="0" w:space="0" w:color="auto"/>
            <w:right w:val="none" w:sz="0" w:space="0" w:color="auto"/>
          </w:divBdr>
        </w:div>
        <w:div w:id="412163823">
          <w:marLeft w:val="0"/>
          <w:marRight w:val="0"/>
          <w:marTop w:val="0"/>
          <w:marBottom w:val="0"/>
          <w:divBdr>
            <w:top w:val="none" w:sz="0" w:space="0" w:color="auto"/>
            <w:left w:val="none" w:sz="0" w:space="0" w:color="auto"/>
            <w:bottom w:val="none" w:sz="0" w:space="0" w:color="auto"/>
            <w:right w:val="none" w:sz="0" w:space="0" w:color="auto"/>
          </w:divBdr>
        </w:div>
        <w:div w:id="1234007339">
          <w:marLeft w:val="0"/>
          <w:marRight w:val="0"/>
          <w:marTop w:val="0"/>
          <w:marBottom w:val="0"/>
          <w:divBdr>
            <w:top w:val="none" w:sz="0" w:space="0" w:color="auto"/>
            <w:left w:val="none" w:sz="0" w:space="0" w:color="auto"/>
            <w:bottom w:val="none" w:sz="0" w:space="0" w:color="auto"/>
            <w:right w:val="none" w:sz="0" w:space="0" w:color="auto"/>
          </w:divBdr>
        </w:div>
        <w:div w:id="791896376">
          <w:marLeft w:val="0"/>
          <w:marRight w:val="0"/>
          <w:marTop w:val="0"/>
          <w:marBottom w:val="0"/>
          <w:divBdr>
            <w:top w:val="none" w:sz="0" w:space="0" w:color="auto"/>
            <w:left w:val="none" w:sz="0" w:space="0" w:color="auto"/>
            <w:bottom w:val="none" w:sz="0" w:space="0" w:color="auto"/>
            <w:right w:val="none" w:sz="0" w:space="0" w:color="auto"/>
          </w:divBdr>
        </w:div>
        <w:div w:id="1004631497">
          <w:marLeft w:val="0"/>
          <w:marRight w:val="0"/>
          <w:marTop w:val="0"/>
          <w:marBottom w:val="0"/>
          <w:divBdr>
            <w:top w:val="none" w:sz="0" w:space="0" w:color="auto"/>
            <w:left w:val="none" w:sz="0" w:space="0" w:color="auto"/>
            <w:bottom w:val="none" w:sz="0" w:space="0" w:color="auto"/>
            <w:right w:val="none" w:sz="0" w:space="0" w:color="auto"/>
          </w:divBdr>
        </w:div>
        <w:div w:id="1299804644">
          <w:marLeft w:val="0"/>
          <w:marRight w:val="0"/>
          <w:marTop w:val="0"/>
          <w:marBottom w:val="0"/>
          <w:divBdr>
            <w:top w:val="none" w:sz="0" w:space="0" w:color="auto"/>
            <w:left w:val="none" w:sz="0" w:space="0" w:color="auto"/>
            <w:bottom w:val="none" w:sz="0" w:space="0" w:color="auto"/>
            <w:right w:val="none" w:sz="0" w:space="0" w:color="auto"/>
          </w:divBdr>
        </w:div>
        <w:div w:id="1956908916">
          <w:marLeft w:val="0"/>
          <w:marRight w:val="0"/>
          <w:marTop w:val="0"/>
          <w:marBottom w:val="0"/>
          <w:divBdr>
            <w:top w:val="none" w:sz="0" w:space="0" w:color="auto"/>
            <w:left w:val="none" w:sz="0" w:space="0" w:color="auto"/>
            <w:bottom w:val="none" w:sz="0" w:space="0" w:color="auto"/>
            <w:right w:val="none" w:sz="0" w:space="0" w:color="auto"/>
          </w:divBdr>
        </w:div>
        <w:div w:id="1704862784">
          <w:marLeft w:val="0"/>
          <w:marRight w:val="0"/>
          <w:marTop w:val="0"/>
          <w:marBottom w:val="0"/>
          <w:divBdr>
            <w:top w:val="none" w:sz="0" w:space="0" w:color="auto"/>
            <w:left w:val="none" w:sz="0" w:space="0" w:color="auto"/>
            <w:bottom w:val="none" w:sz="0" w:space="0" w:color="auto"/>
            <w:right w:val="none" w:sz="0" w:space="0" w:color="auto"/>
          </w:divBdr>
        </w:div>
        <w:div w:id="1151478845">
          <w:marLeft w:val="0"/>
          <w:marRight w:val="0"/>
          <w:marTop w:val="0"/>
          <w:marBottom w:val="0"/>
          <w:divBdr>
            <w:top w:val="none" w:sz="0" w:space="0" w:color="auto"/>
            <w:left w:val="none" w:sz="0" w:space="0" w:color="auto"/>
            <w:bottom w:val="none" w:sz="0" w:space="0" w:color="auto"/>
            <w:right w:val="none" w:sz="0" w:space="0" w:color="auto"/>
          </w:divBdr>
        </w:div>
        <w:div w:id="580217335">
          <w:marLeft w:val="0"/>
          <w:marRight w:val="0"/>
          <w:marTop w:val="0"/>
          <w:marBottom w:val="0"/>
          <w:divBdr>
            <w:top w:val="none" w:sz="0" w:space="0" w:color="auto"/>
            <w:left w:val="none" w:sz="0" w:space="0" w:color="auto"/>
            <w:bottom w:val="none" w:sz="0" w:space="0" w:color="auto"/>
            <w:right w:val="none" w:sz="0" w:space="0" w:color="auto"/>
          </w:divBdr>
        </w:div>
        <w:div w:id="1161777761">
          <w:marLeft w:val="0"/>
          <w:marRight w:val="0"/>
          <w:marTop w:val="0"/>
          <w:marBottom w:val="0"/>
          <w:divBdr>
            <w:top w:val="none" w:sz="0" w:space="0" w:color="auto"/>
            <w:left w:val="none" w:sz="0" w:space="0" w:color="auto"/>
            <w:bottom w:val="none" w:sz="0" w:space="0" w:color="auto"/>
            <w:right w:val="none" w:sz="0" w:space="0" w:color="auto"/>
          </w:divBdr>
        </w:div>
        <w:div w:id="1074160987">
          <w:marLeft w:val="0"/>
          <w:marRight w:val="0"/>
          <w:marTop w:val="0"/>
          <w:marBottom w:val="0"/>
          <w:divBdr>
            <w:top w:val="none" w:sz="0" w:space="0" w:color="auto"/>
            <w:left w:val="none" w:sz="0" w:space="0" w:color="auto"/>
            <w:bottom w:val="none" w:sz="0" w:space="0" w:color="auto"/>
            <w:right w:val="none" w:sz="0" w:space="0" w:color="auto"/>
          </w:divBdr>
          <w:divsChild>
            <w:div w:id="1985549258">
              <w:marLeft w:val="0"/>
              <w:marRight w:val="0"/>
              <w:marTop w:val="240"/>
              <w:marBottom w:val="240"/>
              <w:divBdr>
                <w:top w:val="none" w:sz="0" w:space="0" w:color="auto"/>
                <w:left w:val="none" w:sz="0" w:space="0" w:color="auto"/>
                <w:bottom w:val="none" w:sz="0" w:space="0" w:color="auto"/>
                <w:right w:val="none" w:sz="0" w:space="0" w:color="auto"/>
              </w:divBdr>
            </w:div>
          </w:divsChild>
        </w:div>
        <w:div w:id="167524275">
          <w:marLeft w:val="0"/>
          <w:marRight w:val="0"/>
          <w:marTop w:val="0"/>
          <w:marBottom w:val="0"/>
          <w:divBdr>
            <w:top w:val="none" w:sz="0" w:space="0" w:color="auto"/>
            <w:left w:val="none" w:sz="0" w:space="0" w:color="auto"/>
            <w:bottom w:val="none" w:sz="0" w:space="0" w:color="auto"/>
            <w:right w:val="none" w:sz="0" w:space="0" w:color="auto"/>
          </w:divBdr>
        </w:div>
        <w:div w:id="656807253">
          <w:marLeft w:val="0"/>
          <w:marRight w:val="0"/>
          <w:marTop w:val="0"/>
          <w:marBottom w:val="0"/>
          <w:divBdr>
            <w:top w:val="none" w:sz="0" w:space="0" w:color="auto"/>
            <w:left w:val="none" w:sz="0" w:space="0" w:color="auto"/>
            <w:bottom w:val="none" w:sz="0" w:space="0" w:color="auto"/>
            <w:right w:val="none" w:sz="0" w:space="0" w:color="auto"/>
          </w:divBdr>
          <w:divsChild>
            <w:div w:id="1834102955">
              <w:marLeft w:val="0"/>
              <w:marRight w:val="0"/>
              <w:marTop w:val="240"/>
              <w:marBottom w:val="240"/>
              <w:divBdr>
                <w:top w:val="none" w:sz="0" w:space="0" w:color="auto"/>
                <w:left w:val="none" w:sz="0" w:space="0" w:color="auto"/>
                <w:bottom w:val="none" w:sz="0" w:space="0" w:color="auto"/>
                <w:right w:val="none" w:sz="0" w:space="0" w:color="auto"/>
              </w:divBdr>
            </w:div>
          </w:divsChild>
        </w:div>
        <w:div w:id="1648168620">
          <w:marLeft w:val="0"/>
          <w:marRight w:val="0"/>
          <w:marTop w:val="0"/>
          <w:marBottom w:val="0"/>
          <w:divBdr>
            <w:top w:val="none" w:sz="0" w:space="0" w:color="auto"/>
            <w:left w:val="none" w:sz="0" w:space="0" w:color="auto"/>
            <w:bottom w:val="none" w:sz="0" w:space="0" w:color="auto"/>
            <w:right w:val="none" w:sz="0" w:space="0" w:color="auto"/>
          </w:divBdr>
          <w:divsChild>
            <w:div w:id="1746875338">
              <w:marLeft w:val="0"/>
              <w:marRight w:val="0"/>
              <w:marTop w:val="240"/>
              <w:marBottom w:val="240"/>
              <w:divBdr>
                <w:top w:val="none" w:sz="0" w:space="0" w:color="auto"/>
                <w:left w:val="none" w:sz="0" w:space="0" w:color="auto"/>
                <w:bottom w:val="none" w:sz="0" w:space="0" w:color="auto"/>
                <w:right w:val="none" w:sz="0" w:space="0" w:color="auto"/>
              </w:divBdr>
            </w:div>
          </w:divsChild>
        </w:div>
        <w:div w:id="1394156815">
          <w:marLeft w:val="0"/>
          <w:marRight w:val="0"/>
          <w:marTop w:val="0"/>
          <w:marBottom w:val="0"/>
          <w:divBdr>
            <w:top w:val="none" w:sz="0" w:space="0" w:color="auto"/>
            <w:left w:val="none" w:sz="0" w:space="0" w:color="auto"/>
            <w:bottom w:val="none" w:sz="0" w:space="0" w:color="auto"/>
            <w:right w:val="none" w:sz="0" w:space="0" w:color="auto"/>
          </w:divBdr>
          <w:divsChild>
            <w:div w:id="1864710280">
              <w:marLeft w:val="0"/>
              <w:marRight w:val="0"/>
              <w:marTop w:val="240"/>
              <w:marBottom w:val="240"/>
              <w:divBdr>
                <w:top w:val="none" w:sz="0" w:space="0" w:color="auto"/>
                <w:left w:val="none" w:sz="0" w:space="0" w:color="auto"/>
                <w:bottom w:val="none" w:sz="0" w:space="0" w:color="auto"/>
                <w:right w:val="none" w:sz="0" w:space="0" w:color="auto"/>
              </w:divBdr>
            </w:div>
          </w:divsChild>
        </w:div>
        <w:div w:id="1042443103">
          <w:marLeft w:val="0"/>
          <w:marRight w:val="0"/>
          <w:marTop w:val="0"/>
          <w:marBottom w:val="0"/>
          <w:divBdr>
            <w:top w:val="none" w:sz="0" w:space="0" w:color="auto"/>
            <w:left w:val="none" w:sz="0" w:space="0" w:color="auto"/>
            <w:bottom w:val="none" w:sz="0" w:space="0" w:color="auto"/>
            <w:right w:val="none" w:sz="0" w:space="0" w:color="auto"/>
          </w:divBdr>
          <w:divsChild>
            <w:div w:id="1358584803">
              <w:marLeft w:val="0"/>
              <w:marRight w:val="0"/>
              <w:marTop w:val="240"/>
              <w:marBottom w:val="240"/>
              <w:divBdr>
                <w:top w:val="none" w:sz="0" w:space="0" w:color="auto"/>
                <w:left w:val="none" w:sz="0" w:space="0" w:color="auto"/>
                <w:bottom w:val="none" w:sz="0" w:space="0" w:color="auto"/>
                <w:right w:val="none" w:sz="0" w:space="0" w:color="auto"/>
              </w:divBdr>
            </w:div>
          </w:divsChild>
        </w:div>
        <w:div w:id="1453012098">
          <w:marLeft w:val="0"/>
          <w:marRight w:val="0"/>
          <w:marTop w:val="0"/>
          <w:marBottom w:val="0"/>
          <w:divBdr>
            <w:top w:val="none" w:sz="0" w:space="0" w:color="auto"/>
            <w:left w:val="none" w:sz="0" w:space="0" w:color="auto"/>
            <w:bottom w:val="none" w:sz="0" w:space="0" w:color="auto"/>
            <w:right w:val="none" w:sz="0" w:space="0" w:color="auto"/>
          </w:divBdr>
        </w:div>
        <w:div w:id="1750417780">
          <w:marLeft w:val="0"/>
          <w:marRight w:val="0"/>
          <w:marTop w:val="0"/>
          <w:marBottom w:val="0"/>
          <w:divBdr>
            <w:top w:val="none" w:sz="0" w:space="0" w:color="auto"/>
            <w:left w:val="none" w:sz="0" w:space="0" w:color="auto"/>
            <w:bottom w:val="none" w:sz="0" w:space="0" w:color="auto"/>
            <w:right w:val="none" w:sz="0" w:space="0" w:color="auto"/>
          </w:divBdr>
        </w:div>
        <w:div w:id="569463610">
          <w:marLeft w:val="0"/>
          <w:marRight w:val="0"/>
          <w:marTop w:val="0"/>
          <w:marBottom w:val="0"/>
          <w:divBdr>
            <w:top w:val="none" w:sz="0" w:space="0" w:color="auto"/>
            <w:left w:val="none" w:sz="0" w:space="0" w:color="auto"/>
            <w:bottom w:val="none" w:sz="0" w:space="0" w:color="auto"/>
            <w:right w:val="none" w:sz="0" w:space="0" w:color="auto"/>
          </w:divBdr>
        </w:div>
      </w:divsChild>
    </w:div>
    <w:div w:id="1871262061">
      <w:bodyDiv w:val="1"/>
      <w:marLeft w:val="0"/>
      <w:marRight w:val="0"/>
      <w:marTop w:val="0"/>
      <w:marBottom w:val="0"/>
      <w:divBdr>
        <w:top w:val="none" w:sz="0" w:space="0" w:color="auto"/>
        <w:left w:val="none" w:sz="0" w:space="0" w:color="auto"/>
        <w:bottom w:val="none" w:sz="0" w:space="0" w:color="auto"/>
        <w:right w:val="none" w:sz="0" w:space="0" w:color="auto"/>
      </w:divBdr>
      <w:divsChild>
        <w:div w:id="1574045054">
          <w:marLeft w:val="0"/>
          <w:marRight w:val="0"/>
          <w:marTop w:val="0"/>
          <w:marBottom w:val="0"/>
          <w:divBdr>
            <w:top w:val="none" w:sz="0" w:space="0" w:color="auto"/>
            <w:left w:val="none" w:sz="0" w:space="0" w:color="auto"/>
            <w:bottom w:val="none" w:sz="0" w:space="0" w:color="auto"/>
            <w:right w:val="none" w:sz="0" w:space="0" w:color="auto"/>
          </w:divBdr>
        </w:div>
        <w:div w:id="1291126685">
          <w:marLeft w:val="0"/>
          <w:marRight w:val="0"/>
          <w:marTop w:val="0"/>
          <w:marBottom w:val="0"/>
          <w:divBdr>
            <w:top w:val="none" w:sz="0" w:space="0" w:color="auto"/>
            <w:left w:val="none" w:sz="0" w:space="0" w:color="auto"/>
            <w:bottom w:val="none" w:sz="0" w:space="0" w:color="auto"/>
            <w:right w:val="none" w:sz="0" w:space="0" w:color="auto"/>
          </w:divBdr>
        </w:div>
        <w:div w:id="199057517">
          <w:marLeft w:val="0"/>
          <w:marRight w:val="0"/>
          <w:marTop w:val="0"/>
          <w:marBottom w:val="0"/>
          <w:divBdr>
            <w:top w:val="none" w:sz="0" w:space="0" w:color="auto"/>
            <w:left w:val="none" w:sz="0" w:space="0" w:color="auto"/>
            <w:bottom w:val="none" w:sz="0" w:space="0" w:color="auto"/>
            <w:right w:val="none" w:sz="0" w:space="0" w:color="auto"/>
          </w:divBdr>
        </w:div>
        <w:div w:id="1770854899">
          <w:marLeft w:val="0"/>
          <w:marRight w:val="0"/>
          <w:marTop w:val="0"/>
          <w:marBottom w:val="0"/>
          <w:divBdr>
            <w:top w:val="none" w:sz="0" w:space="0" w:color="auto"/>
            <w:left w:val="none" w:sz="0" w:space="0" w:color="auto"/>
            <w:bottom w:val="none" w:sz="0" w:space="0" w:color="auto"/>
            <w:right w:val="none" w:sz="0" w:space="0" w:color="auto"/>
          </w:divBdr>
        </w:div>
        <w:div w:id="340552364">
          <w:marLeft w:val="0"/>
          <w:marRight w:val="0"/>
          <w:marTop w:val="0"/>
          <w:marBottom w:val="0"/>
          <w:divBdr>
            <w:top w:val="none" w:sz="0" w:space="0" w:color="auto"/>
            <w:left w:val="none" w:sz="0" w:space="0" w:color="auto"/>
            <w:bottom w:val="none" w:sz="0" w:space="0" w:color="auto"/>
            <w:right w:val="none" w:sz="0" w:space="0" w:color="auto"/>
          </w:divBdr>
        </w:div>
        <w:div w:id="1991253082">
          <w:marLeft w:val="0"/>
          <w:marRight w:val="0"/>
          <w:marTop w:val="0"/>
          <w:marBottom w:val="0"/>
          <w:divBdr>
            <w:top w:val="none" w:sz="0" w:space="0" w:color="auto"/>
            <w:left w:val="none" w:sz="0" w:space="0" w:color="auto"/>
            <w:bottom w:val="none" w:sz="0" w:space="0" w:color="auto"/>
            <w:right w:val="none" w:sz="0" w:space="0" w:color="auto"/>
          </w:divBdr>
        </w:div>
        <w:div w:id="832257976">
          <w:marLeft w:val="0"/>
          <w:marRight w:val="0"/>
          <w:marTop w:val="0"/>
          <w:marBottom w:val="0"/>
          <w:divBdr>
            <w:top w:val="none" w:sz="0" w:space="0" w:color="auto"/>
            <w:left w:val="none" w:sz="0" w:space="0" w:color="auto"/>
            <w:bottom w:val="none" w:sz="0" w:space="0" w:color="auto"/>
            <w:right w:val="none" w:sz="0" w:space="0" w:color="auto"/>
          </w:divBdr>
        </w:div>
        <w:div w:id="163865794">
          <w:marLeft w:val="0"/>
          <w:marRight w:val="0"/>
          <w:marTop w:val="0"/>
          <w:marBottom w:val="0"/>
          <w:divBdr>
            <w:top w:val="none" w:sz="0" w:space="0" w:color="auto"/>
            <w:left w:val="none" w:sz="0" w:space="0" w:color="auto"/>
            <w:bottom w:val="none" w:sz="0" w:space="0" w:color="auto"/>
            <w:right w:val="none" w:sz="0" w:space="0" w:color="auto"/>
          </w:divBdr>
        </w:div>
        <w:div w:id="422649980">
          <w:marLeft w:val="0"/>
          <w:marRight w:val="0"/>
          <w:marTop w:val="0"/>
          <w:marBottom w:val="0"/>
          <w:divBdr>
            <w:top w:val="none" w:sz="0" w:space="0" w:color="auto"/>
            <w:left w:val="none" w:sz="0" w:space="0" w:color="auto"/>
            <w:bottom w:val="none" w:sz="0" w:space="0" w:color="auto"/>
            <w:right w:val="none" w:sz="0" w:space="0" w:color="auto"/>
          </w:divBdr>
        </w:div>
        <w:div w:id="1295520977">
          <w:marLeft w:val="0"/>
          <w:marRight w:val="0"/>
          <w:marTop w:val="0"/>
          <w:marBottom w:val="0"/>
          <w:divBdr>
            <w:top w:val="none" w:sz="0" w:space="0" w:color="auto"/>
            <w:left w:val="none" w:sz="0" w:space="0" w:color="auto"/>
            <w:bottom w:val="none" w:sz="0" w:space="0" w:color="auto"/>
            <w:right w:val="none" w:sz="0" w:space="0" w:color="auto"/>
          </w:divBdr>
        </w:div>
        <w:div w:id="591742559">
          <w:marLeft w:val="0"/>
          <w:marRight w:val="0"/>
          <w:marTop w:val="0"/>
          <w:marBottom w:val="0"/>
          <w:divBdr>
            <w:top w:val="none" w:sz="0" w:space="0" w:color="auto"/>
            <w:left w:val="none" w:sz="0" w:space="0" w:color="auto"/>
            <w:bottom w:val="none" w:sz="0" w:space="0" w:color="auto"/>
            <w:right w:val="none" w:sz="0" w:space="0" w:color="auto"/>
          </w:divBdr>
        </w:div>
        <w:div w:id="1047560183">
          <w:marLeft w:val="0"/>
          <w:marRight w:val="0"/>
          <w:marTop w:val="0"/>
          <w:marBottom w:val="0"/>
          <w:divBdr>
            <w:top w:val="none" w:sz="0" w:space="0" w:color="auto"/>
            <w:left w:val="none" w:sz="0" w:space="0" w:color="auto"/>
            <w:bottom w:val="none" w:sz="0" w:space="0" w:color="auto"/>
            <w:right w:val="none" w:sz="0" w:space="0" w:color="auto"/>
          </w:divBdr>
        </w:div>
        <w:div w:id="1475755191">
          <w:marLeft w:val="0"/>
          <w:marRight w:val="0"/>
          <w:marTop w:val="0"/>
          <w:marBottom w:val="0"/>
          <w:divBdr>
            <w:top w:val="none" w:sz="0" w:space="0" w:color="auto"/>
            <w:left w:val="none" w:sz="0" w:space="0" w:color="auto"/>
            <w:bottom w:val="none" w:sz="0" w:space="0" w:color="auto"/>
            <w:right w:val="none" w:sz="0" w:space="0" w:color="auto"/>
          </w:divBdr>
        </w:div>
        <w:div w:id="1435979439">
          <w:marLeft w:val="0"/>
          <w:marRight w:val="0"/>
          <w:marTop w:val="0"/>
          <w:marBottom w:val="0"/>
          <w:divBdr>
            <w:top w:val="none" w:sz="0" w:space="0" w:color="auto"/>
            <w:left w:val="none" w:sz="0" w:space="0" w:color="auto"/>
            <w:bottom w:val="none" w:sz="0" w:space="0" w:color="auto"/>
            <w:right w:val="none" w:sz="0" w:space="0" w:color="auto"/>
          </w:divBdr>
        </w:div>
        <w:div w:id="971717099">
          <w:marLeft w:val="0"/>
          <w:marRight w:val="0"/>
          <w:marTop w:val="0"/>
          <w:marBottom w:val="0"/>
          <w:divBdr>
            <w:top w:val="none" w:sz="0" w:space="0" w:color="auto"/>
            <w:left w:val="none" w:sz="0" w:space="0" w:color="auto"/>
            <w:bottom w:val="none" w:sz="0" w:space="0" w:color="auto"/>
            <w:right w:val="none" w:sz="0" w:space="0" w:color="auto"/>
          </w:divBdr>
        </w:div>
        <w:div w:id="410466254">
          <w:marLeft w:val="0"/>
          <w:marRight w:val="0"/>
          <w:marTop w:val="0"/>
          <w:marBottom w:val="0"/>
          <w:divBdr>
            <w:top w:val="none" w:sz="0" w:space="0" w:color="auto"/>
            <w:left w:val="none" w:sz="0" w:space="0" w:color="auto"/>
            <w:bottom w:val="none" w:sz="0" w:space="0" w:color="auto"/>
            <w:right w:val="none" w:sz="0" w:space="0" w:color="auto"/>
          </w:divBdr>
        </w:div>
        <w:div w:id="1653294658">
          <w:marLeft w:val="0"/>
          <w:marRight w:val="0"/>
          <w:marTop w:val="0"/>
          <w:marBottom w:val="0"/>
          <w:divBdr>
            <w:top w:val="none" w:sz="0" w:space="0" w:color="auto"/>
            <w:left w:val="none" w:sz="0" w:space="0" w:color="auto"/>
            <w:bottom w:val="none" w:sz="0" w:space="0" w:color="auto"/>
            <w:right w:val="none" w:sz="0" w:space="0" w:color="auto"/>
          </w:divBdr>
        </w:div>
        <w:div w:id="1848710305">
          <w:marLeft w:val="0"/>
          <w:marRight w:val="0"/>
          <w:marTop w:val="0"/>
          <w:marBottom w:val="0"/>
          <w:divBdr>
            <w:top w:val="none" w:sz="0" w:space="0" w:color="auto"/>
            <w:left w:val="none" w:sz="0" w:space="0" w:color="auto"/>
            <w:bottom w:val="none" w:sz="0" w:space="0" w:color="auto"/>
            <w:right w:val="none" w:sz="0" w:space="0" w:color="auto"/>
          </w:divBdr>
        </w:div>
        <w:div w:id="2089302306">
          <w:marLeft w:val="0"/>
          <w:marRight w:val="0"/>
          <w:marTop w:val="0"/>
          <w:marBottom w:val="0"/>
          <w:divBdr>
            <w:top w:val="none" w:sz="0" w:space="0" w:color="auto"/>
            <w:left w:val="none" w:sz="0" w:space="0" w:color="auto"/>
            <w:bottom w:val="none" w:sz="0" w:space="0" w:color="auto"/>
            <w:right w:val="none" w:sz="0" w:space="0" w:color="auto"/>
          </w:divBdr>
        </w:div>
        <w:div w:id="1746487825">
          <w:marLeft w:val="0"/>
          <w:marRight w:val="0"/>
          <w:marTop w:val="0"/>
          <w:marBottom w:val="0"/>
          <w:divBdr>
            <w:top w:val="none" w:sz="0" w:space="0" w:color="auto"/>
            <w:left w:val="none" w:sz="0" w:space="0" w:color="auto"/>
            <w:bottom w:val="none" w:sz="0" w:space="0" w:color="auto"/>
            <w:right w:val="none" w:sz="0" w:space="0" w:color="auto"/>
          </w:divBdr>
          <w:divsChild>
            <w:div w:id="1551575886">
              <w:marLeft w:val="0"/>
              <w:marRight w:val="0"/>
              <w:marTop w:val="240"/>
              <w:marBottom w:val="240"/>
              <w:divBdr>
                <w:top w:val="none" w:sz="0" w:space="0" w:color="auto"/>
                <w:left w:val="none" w:sz="0" w:space="0" w:color="auto"/>
                <w:bottom w:val="none" w:sz="0" w:space="0" w:color="auto"/>
                <w:right w:val="none" w:sz="0" w:space="0" w:color="auto"/>
              </w:divBdr>
            </w:div>
          </w:divsChild>
        </w:div>
        <w:div w:id="154490527">
          <w:marLeft w:val="0"/>
          <w:marRight w:val="0"/>
          <w:marTop w:val="0"/>
          <w:marBottom w:val="0"/>
          <w:divBdr>
            <w:top w:val="none" w:sz="0" w:space="0" w:color="auto"/>
            <w:left w:val="none" w:sz="0" w:space="0" w:color="auto"/>
            <w:bottom w:val="none" w:sz="0" w:space="0" w:color="auto"/>
            <w:right w:val="none" w:sz="0" w:space="0" w:color="auto"/>
          </w:divBdr>
        </w:div>
        <w:div w:id="1647004607">
          <w:marLeft w:val="0"/>
          <w:marRight w:val="0"/>
          <w:marTop w:val="0"/>
          <w:marBottom w:val="0"/>
          <w:divBdr>
            <w:top w:val="none" w:sz="0" w:space="0" w:color="auto"/>
            <w:left w:val="none" w:sz="0" w:space="0" w:color="auto"/>
            <w:bottom w:val="none" w:sz="0" w:space="0" w:color="auto"/>
            <w:right w:val="none" w:sz="0" w:space="0" w:color="auto"/>
          </w:divBdr>
          <w:divsChild>
            <w:div w:id="1075931983">
              <w:marLeft w:val="0"/>
              <w:marRight w:val="0"/>
              <w:marTop w:val="240"/>
              <w:marBottom w:val="240"/>
              <w:divBdr>
                <w:top w:val="none" w:sz="0" w:space="0" w:color="auto"/>
                <w:left w:val="none" w:sz="0" w:space="0" w:color="auto"/>
                <w:bottom w:val="none" w:sz="0" w:space="0" w:color="auto"/>
                <w:right w:val="none" w:sz="0" w:space="0" w:color="auto"/>
              </w:divBdr>
            </w:div>
          </w:divsChild>
        </w:div>
        <w:div w:id="551616655">
          <w:marLeft w:val="0"/>
          <w:marRight w:val="0"/>
          <w:marTop w:val="0"/>
          <w:marBottom w:val="0"/>
          <w:divBdr>
            <w:top w:val="none" w:sz="0" w:space="0" w:color="auto"/>
            <w:left w:val="none" w:sz="0" w:space="0" w:color="auto"/>
            <w:bottom w:val="none" w:sz="0" w:space="0" w:color="auto"/>
            <w:right w:val="none" w:sz="0" w:space="0" w:color="auto"/>
          </w:divBdr>
          <w:divsChild>
            <w:div w:id="1864898776">
              <w:marLeft w:val="0"/>
              <w:marRight w:val="0"/>
              <w:marTop w:val="240"/>
              <w:marBottom w:val="240"/>
              <w:divBdr>
                <w:top w:val="none" w:sz="0" w:space="0" w:color="auto"/>
                <w:left w:val="none" w:sz="0" w:space="0" w:color="auto"/>
                <w:bottom w:val="none" w:sz="0" w:space="0" w:color="auto"/>
                <w:right w:val="none" w:sz="0" w:space="0" w:color="auto"/>
              </w:divBdr>
            </w:div>
          </w:divsChild>
        </w:div>
        <w:div w:id="1023901470">
          <w:marLeft w:val="0"/>
          <w:marRight w:val="0"/>
          <w:marTop w:val="0"/>
          <w:marBottom w:val="0"/>
          <w:divBdr>
            <w:top w:val="none" w:sz="0" w:space="0" w:color="auto"/>
            <w:left w:val="none" w:sz="0" w:space="0" w:color="auto"/>
            <w:bottom w:val="none" w:sz="0" w:space="0" w:color="auto"/>
            <w:right w:val="none" w:sz="0" w:space="0" w:color="auto"/>
          </w:divBdr>
          <w:divsChild>
            <w:div w:id="1965966269">
              <w:marLeft w:val="0"/>
              <w:marRight w:val="0"/>
              <w:marTop w:val="240"/>
              <w:marBottom w:val="240"/>
              <w:divBdr>
                <w:top w:val="none" w:sz="0" w:space="0" w:color="auto"/>
                <w:left w:val="none" w:sz="0" w:space="0" w:color="auto"/>
                <w:bottom w:val="none" w:sz="0" w:space="0" w:color="auto"/>
                <w:right w:val="none" w:sz="0" w:space="0" w:color="auto"/>
              </w:divBdr>
            </w:div>
          </w:divsChild>
        </w:div>
        <w:div w:id="1826824269">
          <w:marLeft w:val="0"/>
          <w:marRight w:val="0"/>
          <w:marTop w:val="0"/>
          <w:marBottom w:val="0"/>
          <w:divBdr>
            <w:top w:val="none" w:sz="0" w:space="0" w:color="auto"/>
            <w:left w:val="none" w:sz="0" w:space="0" w:color="auto"/>
            <w:bottom w:val="none" w:sz="0" w:space="0" w:color="auto"/>
            <w:right w:val="none" w:sz="0" w:space="0" w:color="auto"/>
          </w:divBdr>
          <w:divsChild>
            <w:div w:id="1378116664">
              <w:marLeft w:val="0"/>
              <w:marRight w:val="0"/>
              <w:marTop w:val="240"/>
              <w:marBottom w:val="240"/>
              <w:divBdr>
                <w:top w:val="none" w:sz="0" w:space="0" w:color="auto"/>
                <w:left w:val="none" w:sz="0" w:space="0" w:color="auto"/>
                <w:bottom w:val="none" w:sz="0" w:space="0" w:color="auto"/>
                <w:right w:val="none" w:sz="0" w:space="0" w:color="auto"/>
              </w:divBdr>
            </w:div>
          </w:divsChild>
        </w:div>
        <w:div w:id="866917382">
          <w:marLeft w:val="0"/>
          <w:marRight w:val="0"/>
          <w:marTop w:val="0"/>
          <w:marBottom w:val="0"/>
          <w:divBdr>
            <w:top w:val="none" w:sz="0" w:space="0" w:color="auto"/>
            <w:left w:val="none" w:sz="0" w:space="0" w:color="auto"/>
            <w:bottom w:val="none" w:sz="0" w:space="0" w:color="auto"/>
            <w:right w:val="none" w:sz="0" w:space="0" w:color="auto"/>
          </w:divBdr>
        </w:div>
        <w:div w:id="544876667">
          <w:marLeft w:val="0"/>
          <w:marRight w:val="0"/>
          <w:marTop w:val="0"/>
          <w:marBottom w:val="0"/>
          <w:divBdr>
            <w:top w:val="none" w:sz="0" w:space="0" w:color="auto"/>
            <w:left w:val="none" w:sz="0" w:space="0" w:color="auto"/>
            <w:bottom w:val="none" w:sz="0" w:space="0" w:color="auto"/>
            <w:right w:val="none" w:sz="0" w:space="0" w:color="auto"/>
          </w:divBdr>
        </w:div>
        <w:div w:id="1954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829324.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25268.1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7595A6BFD2A2BA35FDC8B76C9F83384F29D22507E5F2623B8741BCF86NEoBA" TargetMode="Externa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garantF1://74829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B7AA-E09D-4410-9DB5-B05C8616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Дарья Александровна</dc:creator>
  <cp:keywords/>
  <dc:description/>
  <cp:lastModifiedBy>Evgeny N. Drozdenko</cp:lastModifiedBy>
  <cp:revision>35</cp:revision>
  <cp:lastPrinted>2023-04-10T03:01:00Z</cp:lastPrinted>
  <dcterms:created xsi:type="dcterms:W3CDTF">2016-01-14T00:14:00Z</dcterms:created>
  <dcterms:modified xsi:type="dcterms:W3CDTF">2023-04-12T10:00:00Z</dcterms:modified>
</cp:coreProperties>
</file>