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6" w:rsidRDefault="00144536" w:rsidP="00144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B2B">
        <w:rPr>
          <w:b/>
          <w:bCs/>
          <w:sz w:val="28"/>
          <w:szCs w:val="28"/>
        </w:rPr>
        <w:t>СОБРАНИЕ ПРЕДСТАВИТЕЛЕЙ</w:t>
      </w:r>
    </w:p>
    <w:p w:rsidR="00144536" w:rsidRPr="00083B2B" w:rsidRDefault="00144536" w:rsidP="00144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B2B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ТЕНЬКИНСКОГО</w:t>
      </w:r>
      <w:r w:rsidR="00001763">
        <w:rPr>
          <w:b/>
          <w:bCs/>
          <w:sz w:val="28"/>
          <w:szCs w:val="28"/>
        </w:rPr>
        <w:t xml:space="preserve">  </w:t>
      </w:r>
      <w:r w:rsidRPr="00083B2B">
        <w:rPr>
          <w:b/>
          <w:bCs/>
          <w:sz w:val="28"/>
          <w:szCs w:val="28"/>
        </w:rPr>
        <w:t>ГОРОДСКОГО</w:t>
      </w:r>
      <w:proofErr w:type="gramEnd"/>
      <w:r w:rsidRPr="00083B2B">
        <w:rPr>
          <w:b/>
          <w:bCs/>
          <w:sz w:val="28"/>
          <w:szCs w:val="28"/>
        </w:rPr>
        <w:t xml:space="preserve"> ОКРУГА</w:t>
      </w:r>
    </w:p>
    <w:p w:rsidR="00144536" w:rsidRPr="00510525" w:rsidRDefault="00144536" w:rsidP="001445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536" w:rsidRDefault="00144536" w:rsidP="001445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25">
        <w:rPr>
          <w:rFonts w:ascii="Times New Roman" w:hAnsi="Times New Roman" w:cs="Times New Roman"/>
          <w:sz w:val="28"/>
          <w:szCs w:val="28"/>
        </w:rPr>
        <w:t>РЕШЕНИЕ</w:t>
      </w:r>
    </w:p>
    <w:p w:rsidR="001A11AA" w:rsidRPr="00510525" w:rsidRDefault="001A11AA" w:rsidP="001445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144536" w:rsidRPr="00510525" w:rsidTr="006956D2">
        <w:trPr>
          <w:trHeight w:val="363"/>
        </w:trPr>
        <w:tc>
          <w:tcPr>
            <w:tcW w:w="5956" w:type="dxa"/>
          </w:tcPr>
          <w:p w:rsidR="00144536" w:rsidRPr="00510525" w:rsidRDefault="001A11AA" w:rsidP="0069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38">
              <w:rPr>
                <w:sz w:val="28"/>
                <w:szCs w:val="28"/>
              </w:rPr>
              <w:t>19 декабря</w:t>
            </w:r>
            <w:r>
              <w:rPr>
                <w:sz w:val="28"/>
                <w:szCs w:val="28"/>
              </w:rPr>
              <w:t xml:space="preserve"> </w:t>
            </w:r>
            <w:r w:rsidR="00144536" w:rsidRPr="00510525">
              <w:rPr>
                <w:sz w:val="28"/>
                <w:szCs w:val="28"/>
              </w:rPr>
              <w:t>20</w:t>
            </w:r>
            <w:r w:rsidR="00B83486">
              <w:rPr>
                <w:sz w:val="28"/>
                <w:szCs w:val="28"/>
              </w:rPr>
              <w:t>22 г.  №</w:t>
            </w:r>
            <w:r w:rsidR="004A6D38">
              <w:rPr>
                <w:sz w:val="28"/>
                <w:szCs w:val="28"/>
              </w:rPr>
              <w:t xml:space="preserve"> 64</w:t>
            </w:r>
          </w:p>
          <w:p w:rsidR="00144536" w:rsidRPr="00510525" w:rsidRDefault="004A6D38" w:rsidP="0069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3486">
              <w:rPr>
                <w:sz w:val="28"/>
                <w:szCs w:val="28"/>
              </w:rPr>
              <w:t xml:space="preserve"> </w:t>
            </w:r>
            <w:r w:rsidR="00144536" w:rsidRPr="00510525">
              <w:rPr>
                <w:sz w:val="28"/>
                <w:szCs w:val="28"/>
              </w:rPr>
              <w:t>п. Усть-Омчуг</w:t>
            </w:r>
          </w:p>
          <w:p w:rsidR="00144536" w:rsidRPr="00510525" w:rsidRDefault="00144536" w:rsidP="006956D2">
            <w:pPr>
              <w:rPr>
                <w:sz w:val="28"/>
                <w:szCs w:val="28"/>
              </w:rPr>
            </w:pPr>
          </w:p>
        </w:tc>
      </w:tr>
    </w:tbl>
    <w:p w:rsidR="00B7231F" w:rsidRPr="00144536" w:rsidRDefault="00B7231F" w:rsidP="00BB5944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36">
        <w:rPr>
          <w:rFonts w:ascii="Times New Roman" w:hAnsi="Times New Roman" w:cs="Times New Roman"/>
          <w:b/>
          <w:sz w:val="28"/>
          <w:szCs w:val="28"/>
        </w:rPr>
        <w:t>О переименовании</w:t>
      </w:r>
      <w:r w:rsidR="0056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D28" w:rsidRPr="00144536">
        <w:rPr>
          <w:rFonts w:ascii="Times New Roman" w:hAnsi="Times New Roman" w:cs="Times New Roman"/>
          <w:b/>
          <w:sz w:val="28"/>
          <w:szCs w:val="28"/>
        </w:rPr>
        <w:t>органов</w:t>
      </w:r>
      <w:r w:rsidR="00BE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536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B7231F" w:rsidRPr="00144536" w:rsidRDefault="00144536" w:rsidP="006C6AA7">
      <w:pPr>
        <w:pStyle w:val="3"/>
        <w:shd w:val="clear" w:color="auto" w:fill="auto"/>
        <w:tabs>
          <w:tab w:val="left" w:pos="6663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536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1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48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84E3E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B7231F" w:rsidRDefault="00B7231F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144536" w:rsidRPr="001943A6" w:rsidRDefault="00B7231F" w:rsidP="00B8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3A6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во исполнение Закона Магаданской области </w:t>
      </w:r>
      <w:r w:rsidR="00B83486" w:rsidRPr="001943A6">
        <w:rPr>
          <w:sz w:val="28"/>
          <w:szCs w:val="28"/>
        </w:rPr>
        <w:t>от 14 марта 2022 года № 2686-ОЗ «О преобразовании муниципального образования «Тенькинский городской округ» в связи с наделением его статуса муниципального округа»</w:t>
      </w:r>
      <w:r w:rsidR="00144536" w:rsidRPr="001943A6">
        <w:rPr>
          <w:bCs/>
          <w:sz w:val="28"/>
          <w:szCs w:val="28"/>
        </w:rPr>
        <w:t>,</w:t>
      </w:r>
    </w:p>
    <w:p w:rsidR="00B83486" w:rsidRPr="001943A6" w:rsidRDefault="00144536" w:rsidP="00B83486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3A6">
        <w:rPr>
          <w:rFonts w:ascii="Times New Roman" w:hAnsi="Times New Roman" w:cs="Times New Roman"/>
          <w:bCs/>
          <w:sz w:val="28"/>
          <w:szCs w:val="28"/>
        </w:rPr>
        <w:t>С</w:t>
      </w:r>
      <w:r w:rsidR="00B83486" w:rsidRPr="001943A6">
        <w:rPr>
          <w:rFonts w:ascii="Times New Roman" w:hAnsi="Times New Roman" w:cs="Times New Roman"/>
          <w:bCs/>
          <w:sz w:val="28"/>
          <w:szCs w:val="28"/>
        </w:rPr>
        <w:t>обрание представителей</w:t>
      </w:r>
      <w:r w:rsidRPr="001943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43A6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</w:p>
    <w:p w:rsidR="00B83486" w:rsidRPr="001943A6" w:rsidRDefault="00B83486" w:rsidP="00B83486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536" w:rsidRDefault="00144536" w:rsidP="00F642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83486">
        <w:rPr>
          <w:b/>
          <w:bCs/>
          <w:sz w:val="28"/>
          <w:szCs w:val="28"/>
        </w:rPr>
        <w:t>РЕШИЛО:</w:t>
      </w:r>
    </w:p>
    <w:p w:rsidR="00B83486" w:rsidRPr="00B83486" w:rsidRDefault="00B83486" w:rsidP="00F642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44536" w:rsidRDefault="00DC735E" w:rsidP="00FB4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35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44536">
        <w:rPr>
          <w:sz w:val="28"/>
          <w:szCs w:val="28"/>
        </w:rPr>
        <w:t> </w:t>
      </w:r>
      <w:r w:rsidRPr="001943A6">
        <w:rPr>
          <w:sz w:val="28"/>
          <w:szCs w:val="28"/>
        </w:rPr>
        <w:t>Переименовать с 1 января 2023 года п</w:t>
      </w:r>
      <w:r w:rsidR="00FB42C1" w:rsidRPr="001943A6">
        <w:rPr>
          <w:sz w:val="28"/>
          <w:szCs w:val="28"/>
        </w:rPr>
        <w:t>редставительный орган муниципального образования</w:t>
      </w:r>
      <w:r w:rsidR="00361AEF" w:rsidRPr="001943A6">
        <w:rPr>
          <w:sz w:val="28"/>
          <w:szCs w:val="28"/>
        </w:rPr>
        <w:t>, обладающий правами юридического лица</w:t>
      </w:r>
      <w:r w:rsidR="00FB42C1" w:rsidRPr="001943A6">
        <w:rPr>
          <w:sz w:val="28"/>
          <w:szCs w:val="28"/>
        </w:rPr>
        <w:t xml:space="preserve"> -</w:t>
      </w:r>
      <w:r w:rsidR="00144536" w:rsidRPr="001943A6">
        <w:rPr>
          <w:sz w:val="28"/>
          <w:szCs w:val="28"/>
        </w:rPr>
        <w:t xml:space="preserve"> Собрание представителей </w:t>
      </w:r>
      <w:proofErr w:type="spellStart"/>
      <w:r w:rsidR="00144536" w:rsidRPr="001943A6">
        <w:rPr>
          <w:sz w:val="28"/>
          <w:szCs w:val="28"/>
        </w:rPr>
        <w:t>Тенькинского</w:t>
      </w:r>
      <w:proofErr w:type="spellEnd"/>
      <w:r w:rsidR="00144536" w:rsidRPr="001943A6">
        <w:rPr>
          <w:sz w:val="28"/>
          <w:szCs w:val="28"/>
        </w:rPr>
        <w:t xml:space="preserve"> городского округа</w:t>
      </w:r>
      <w:r w:rsidR="00BE0275" w:rsidRPr="001943A6">
        <w:rPr>
          <w:sz w:val="28"/>
          <w:szCs w:val="28"/>
        </w:rPr>
        <w:t xml:space="preserve"> Магаданской области</w:t>
      </w:r>
      <w:r w:rsidR="00FB42C1" w:rsidRPr="001943A6">
        <w:rPr>
          <w:sz w:val="28"/>
          <w:szCs w:val="28"/>
        </w:rPr>
        <w:t xml:space="preserve"> </w:t>
      </w:r>
      <w:r w:rsidRPr="001943A6">
        <w:rPr>
          <w:sz w:val="28"/>
          <w:szCs w:val="28"/>
        </w:rPr>
        <w:t>и установить наименование –</w:t>
      </w:r>
      <w:r w:rsidR="00FB42C1" w:rsidRPr="001943A6">
        <w:rPr>
          <w:sz w:val="28"/>
          <w:szCs w:val="28"/>
        </w:rPr>
        <w:t xml:space="preserve"> Собрание представителей </w:t>
      </w:r>
      <w:proofErr w:type="spellStart"/>
      <w:r w:rsidR="00FB42C1" w:rsidRPr="001943A6">
        <w:rPr>
          <w:sz w:val="28"/>
          <w:szCs w:val="28"/>
        </w:rPr>
        <w:t>Тенькинского</w:t>
      </w:r>
      <w:proofErr w:type="spellEnd"/>
      <w:r w:rsidR="00FB42C1" w:rsidRPr="001943A6">
        <w:rPr>
          <w:sz w:val="28"/>
          <w:szCs w:val="28"/>
        </w:rPr>
        <w:t xml:space="preserve"> муниципального округа Магаданской области</w:t>
      </w:r>
      <w:r w:rsidR="0005435A" w:rsidRPr="001943A6">
        <w:rPr>
          <w:sz w:val="28"/>
          <w:szCs w:val="28"/>
        </w:rPr>
        <w:t>.</w:t>
      </w:r>
    </w:p>
    <w:p w:rsidR="004A6D38" w:rsidRPr="001943A6" w:rsidRDefault="004A6D38" w:rsidP="00FB4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4536" w:rsidRPr="001943A6" w:rsidRDefault="00DC735E" w:rsidP="00FB42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3A6">
        <w:rPr>
          <w:b/>
          <w:sz w:val="28"/>
          <w:szCs w:val="28"/>
        </w:rPr>
        <w:t>2</w:t>
      </w:r>
      <w:r w:rsidRPr="001943A6">
        <w:rPr>
          <w:sz w:val="28"/>
          <w:szCs w:val="28"/>
        </w:rPr>
        <w:t xml:space="preserve">. </w:t>
      </w:r>
      <w:r w:rsidR="00144536" w:rsidRPr="001943A6">
        <w:rPr>
          <w:sz w:val="28"/>
          <w:szCs w:val="28"/>
        </w:rPr>
        <w:t> </w:t>
      </w:r>
      <w:r w:rsidRPr="001943A6">
        <w:rPr>
          <w:sz w:val="28"/>
          <w:szCs w:val="28"/>
        </w:rPr>
        <w:t>Переименовать с 1 января 2023 года м</w:t>
      </w:r>
      <w:r w:rsidR="00FB42C1" w:rsidRPr="001943A6">
        <w:rPr>
          <w:sz w:val="28"/>
          <w:szCs w:val="28"/>
        </w:rPr>
        <w:t>естную администрацию (исполнительно-распорядительный орган муниципального образования</w:t>
      </w:r>
      <w:r w:rsidR="00361AEF" w:rsidRPr="001943A6">
        <w:rPr>
          <w:sz w:val="28"/>
          <w:szCs w:val="28"/>
        </w:rPr>
        <w:t>, обладающую правами юридического лица</w:t>
      </w:r>
      <w:r w:rsidR="00FB42C1" w:rsidRPr="001943A6">
        <w:rPr>
          <w:sz w:val="28"/>
          <w:szCs w:val="28"/>
        </w:rPr>
        <w:t xml:space="preserve"> - </w:t>
      </w:r>
      <w:r w:rsidR="00144536" w:rsidRPr="001943A6">
        <w:rPr>
          <w:sz w:val="28"/>
          <w:szCs w:val="28"/>
        </w:rPr>
        <w:t>администраци</w:t>
      </w:r>
      <w:r w:rsidR="00FB42C1" w:rsidRPr="001943A6">
        <w:rPr>
          <w:sz w:val="28"/>
          <w:szCs w:val="28"/>
        </w:rPr>
        <w:t>ю</w:t>
      </w:r>
      <w:r w:rsidR="00144536" w:rsidRPr="001943A6">
        <w:rPr>
          <w:sz w:val="28"/>
          <w:szCs w:val="28"/>
        </w:rPr>
        <w:t xml:space="preserve"> </w:t>
      </w:r>
      <w:proofErr w:type="spellStart"/>
      <w:r w:rsidR="00144536" w:rsidRPr="001943A6">
        <w:rPr>
          <w:sz w:val="28"/>
          <w:szCs w:val="28"/>
        </w:rPr>
        <w:t>Тенькинского</w:t>
      </w:r>
      <w:proofErr w:type="spellEnd"/>
      <w:r w:rsidR="00144536" w:rsidRPr="001943A6">
        <w:rPr>
          <w:sz w:val="28"/>
          <w:szCs w:val="28"/>
        </w:rPr>
        <w:t xml:space="preserve"> городского округа</w:t>
      </w:r>
      <w:r w:rsidR="00BE0275" w:rsidRPr="001943A6">
        <w:rPr>
          <w:sz w:val="28"/>
          <w:szCs w:val="28"/>
        </w:rPr>
        <w:t xml:space="preserve"> Магаданской области</w:t>
      </w:r>
      <w:r w:rsidR="00FB42C1" w:rsidRPr="001943A6">
        <w:rPr>
          <w:sz w:val="28"/>
          <w:szCs w:val="28"/>
        </w:rPr>
        <w:t xml:space="preserve"> </w:t>
      </w:r>
      <w:r w:rsidRPr="001943A6">
        <w:rPr>
          <w:sz w:val="28"/>
          <w:szCs w:val="28"/>
        </w:rPr>
        <w:t>и установить наименование –</w:t>
      </w:r>
      <w:r w:rsidR="00FB42C1" w:rsidRPr="001943A6">
        <w:rPr>
          <w:sz w:val="28"/>
          <w:szCs w:val="28"/>
        </w:rPr>
        <w:t xml:space="preserve"> Администраци</w:t>
      </w:r>
      <w:r w:rsidRPr="001943A6">
        <w:rPr>
          <w:sz w:val="28"/>
          <w:szCs w:val="28"/>
        </w:rPr>
        <w:t>я</w:t>
      </w:r>
      <w:r w:rsidR="00FB42C1" w:rsidRPr="001943A6">
        <w:rPr>
          <w:sz w:val="28"/>
          <w:szCs w:val="28"/>
        </w:rPr>
        <w:t xml:space="preserve"> </w:t>
      </w:r>
      <w:proofErr w:type="spellStart"/>
      <w:r w:rsidR="00FB42C1" w:rsidRPr="001943A6">
        <w:rPr>
          <w:sz w:val="28"/>
          <w:szCs w:val="28"/>
        </w:rPr>
        <w:t>Тенькинского</w:t>
      </w:r>
      <w:proofErr w:type="spellEnd"/>
      <w:r w:rsidR="00FB42C1" w:rsidRPr="001943A6">
        <w:rPr>
          <w:sz w:val="28"/>
          <w:szCs w:val="28"/>
        </w:rPr>
        <w:t xml:space="preserve"> муниципального округа Магаданской области.</w:t>
      </w:r>
    </w:p>
    <w:p w:rsidR="004A6D38" w:rsidRDefault="00FB42C1" w:rsidP="00FB42C1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275" w:rsidRPr="001943A6" w:rsidRDefault="004A6D38" w:rsidP="00FB42C1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2C1" w:rsidRPr="001943A6">
        <w:rPr>
          <w:rFonts w:ascii="Times New Roman" w:hAnsi="Times New Roman" w:cs="Times New Roman"/>
          <w:sz w:val="28"/>
          <w:szCs w:val="28"/>
        </w:rPr>
        <w:t xml:space="preserve"> </w:t>
      </w:r>
      <w:r w:rsidR="00DC735E" w:rsidRPr="001943A6">
        <w:rPr>
          <w:rFonts w:ascii="Times New Roman" w:hAnsi="Times New Roman" w:cs="Times New Roman"/>
          <w:b/>
          <w:sz w:val="28"/>
          <w:szCs w:val="28"/>
        </w:rPr>
        <w:t>3</w:t>
      </w:r>
      <w:r w:rsidR="00DC735E" w:rsidRPr="001943A6">
        <w:rPr>
          <w:rFonts w:ascii="Times New Roman" w:hAnsi="Times New Roman" w:cs="Times New Roman"/>
          <w:sz w:val="28"/>
          <w:szCs w:val="28"/>
        </w:rPr>
        <w:t>.</w:t>
      </w:r>
      <w:r w:rsidR="006A017A" w:rsidRPr="001943A6">
        <w:rPr>
          <w:rFonts w:ascii="Times New Roman" w:hAnsi="Times New Roman" w:cs="Times New Roman"/>
          <w:sz w:val="28"/>
          <w:szCs w:val="28"/>
        </w:rPr>
        <w:t xml:space="preserve"> </w:t>
      </w:r>
      <w:r w:rsidR="00DC735E" w:rsidRPr="001943A6">
        <w:rPr>
          <w:rFonts w:ascii="Times New Roman" w:hAnsi="Times New Roman" w:cs="Times New Roman"/>
          <w:sz w:val="28"/>
          <w:szCs w:val="28"/>
        </w:rPr>
        <w:t xml:space="preserve">Переименовать с 1 января 2023 года </w:t>
      </w:r>
      <w:r w:rsidR="00FB42C1" w:rsidRPr="001943A6">
        <w:rPr>
          <w:rFonts w:ascii="Times New Roman" w:hAnsi="Times New Roman"/>
          <w:sz w:val="28"/>
          <w:szCs w:val="28"/>
        </w:rPr>
        <w:t>Контрольно-счетный орган муниципального образования</w:t>
      </w:r>
      <w:bookmarkStart w:id="0" w:name="Par420"/>
      <w:bookmarkStart w:id="1" w:name="Par524"/>
      <w:bookmarkEnd w:id="0"/>
      <w:bookmarkEnd w:id="1"/>
      <w:r w:rsidR="00361AEF" w:rsidRPr="001943A6">
        <w:rPr>
          <w:rFonts w:ascii="Times New Roman" w:hAnsi="Times New Roman"/>
          <w:sz w:val="28"/>
          <w:szCs w:val="28"/>
        </w:rPr>
        <w:t>, обладающий правами юридического лица</w:t>
      </w:r>
      <w:r w:rsidR="00FB42C1" w:rsidRPr="001943A6">
        <w:rPr>
          <w:rFonts w:ascii="Times New Roman" w:hAnsi="Times New Roman"/>
          <w:sz w:val="28"/>
          <w:szCs w:val="28"/>
        </w:rPr>
        <w:t xml:space="preserve"> - К</w:t>
      </w:r>
      <w:r w:rsidR="006A017A" w:rsidRPr="001943A6">
        <w:rPr>
          <w:rFonts w:ascii="Times New Roman" w:hAnsi="Times New Roman" w:cs="Times New Roman"/>
          <w:sz w:val="28"/>
          <w:szCs w:val="28"/>
        </w:rPr>
        <w:t>онтрольно-счётн</w:t>
      </w:r>
      <w:r w:rsidR="00FB42C1" w:rsidRPr="001943A6">
        <w:rPr>
          <w:rFonts w:ascii="Times New Roman" w:hAnsi="Times New Roman" w:cs="Times New Roman"/>
          <w:sz w:val="28"/>
          <w:szCs w:val="28"/>
        </w:rPr>
        <w:t>ую</w:t>
      </w:r>
      <w:r w:rsidR="006A017A" w:rsidRPr="001943A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B42C1" w:rsidRPr="001943A6">
        <w:rPr>
          <w:rFonts w:ascii="Times New Roman" w:hAnsi="Times New Roman" w:cs="Times New Roman"/>
          <w:sz w:val="28"/>
          <w:szCs w:val="28"/>
        </w:rPr>
        <w:t>у</w:t>
      </w:r>
      <w:r w:rsidR="006A017A" w:rsidRPr="00194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17A"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6A017A"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="00FB42C1" w:rsidRPr="001943A6">
        <w:rPr>
          <w:rFonts w:ascii="Times New Roman" w:hAnsi="Times New Roman" w:cs="Times New Roman"/>
          <w:sz w:val="28"/>
          <w:szCs w:val="28"/>
        </w:rPr>
        <w:t xml:space="preserve"> </w:t>
      </w:r>
      <w:r w:rsidR="00DC735E" w:rsidRPr="001943A6">
        <w:rPr>
          <w:rFonts w:ascii="Times New Roman" w:hAnsi="Times New Roman" w:cs="Times New Roman"/>
          <w:sz w:val="28"/>
          <w:szCs w:val="28"/>
        </w:rPr>
        <w:t xml:space="preserve">и установить наименование – </w:t>
      </w:r>
      <w:r w:rsidR="00FB42C1" w:rsidRPr="001943A6">
        <w:rPr>
          <w:rFonts w:ascii="Times New Roman" w:hAnsi="Times New Roman"/>
          <w:sz w:val="28"/>
          <w:szCs w:val="28"/>
        </w:rPr>
        <w:t xml:space="preserve">Контрольно-счётная палата </w:t>
      </w:r>
      <w:proofErr w:type="spellStart"/>
      <w:r w:rsidR="00FB42C1" w:rsidRPr="001943A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FB42C1" w:rsidRPr="001943A6">
        <w:rPr>
          <w:rFonts w:ascii="Times New Roman" w:hAnsi="Times New Roman"/>
          <w:sz w:val="28"/>
          <w:szCs w:val="28"/>
        </w:rPr>
        <w:t xml:space="preserve"> муниципального округа Магаданской области</w:t>
      </w:r>
      <w:r w:rsidR="006A017A" w:rsidRPr="001943A6">
        <w:rPr>
          <w:rFonts w:ascii="Times New Roman" w:hAnsi="Times New Roman" w:cs="Times New Roman"/>
          <w:sz w:val="28"/>
          <w:szCs w:val="28"/>
        </w:rPr>
        <w:t>.</w:t>
      </w:r>
    </w:p>
    <w:p w:rsidR="004A6D38" w:rsidRDefault="006A017A" w:rsidP="00F642AE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1F" w:rsidRPr="001943A6" w:rsidRDefault="004A6D38" w:rsidP="004A6D38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AEF" w:rsidRPr="001943A6">
        <w:rPr>
          <w:rFonts w:ascii="Times New Roman" w:hAnsi="Times New Roman" w:cs="Times New Roman"/>
          <w:b/>
          <w:sz w:val="28"/>
          <w:szCs w:val="28"/>
        </w:rPr>
        <w:t>4</w:t>
      </w:r>
      <w:r w:rsidR="00B7231F" w:rsidRPr="001943A6">
        <w:rPr>
          <w:rFonts w:ascii="Times New Roman" w:hAnsi="Times New Roman" w:cs="Times New Roman"/>
          <w:sz w:val="28"/>
          <w:szCs w:val="28"/>
        </w:rPr>
        <w:t xml:space="preserve">. </w:t>
      </w:r>
      <w:r w:rsidR="001A22F7" w:rsidRPr="001943A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C735E" w:rsidRPr="001943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A22F7" w:rsidRPr="00194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5E"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1A22F7" w:rsidRPr="001943A6">
        <w:rPr>
          <w:rFonts w:ascii="Times New Roman" w:hAnsi="Times New Roman" w:cs="Times New Roman"/>
          <w:sz w:val="28"/>
          <w:szCs w:val="28"/>
        </w:rPr>
        <w:t xml:space="preserve"> </w:t>
      </w:r>
      <w:r w:rsidR="0005435A" w:rsidRPr="001943A6">
        <w:rPr>
          <w:rFonts w:ascii="Times New Roman" w:hAnsi="Times New Roman" w:cs="Times New Roman"/>
          <w:sz w:val="28"/>
          <w:szCs w:val="28"/>
        </w:rPr>
        <w:t>муниципального</w:t>
      </w:r>
      <w:r w:rsidR="001A22F7" w:rsidRPr="001943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C735E" w:rsidRPr="001943A6">
        <w:rPr>
          <w:rFonts w:ascii="Times New Roman" w:hAnsi="Times New Roman" w:cs="Times New Roman"/>
          <w:sz w:val="28"/>
          <w:szCs w:val="28"/>
        </w:rPr>
        <w:t>а</w:t>
      </w:r>
      <w:r w:rsidR="001A22F7" w:rsidRPr="001943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231F" w:rsidRPr="001943A6">
        <w:rPr>
          <w:rFonts w:ascii="Times New Roman" w:hAnsi="Times New Roman" w:cs="Times New Roman"/>
          <w:sz w:val="28"/>
          <w:szCs w:val="28"/>
        </w:rPr>
        <w:t xml:space="preserve"> </w:t>
      </w:r>
      <w:r w:rsidR="00DC735E" w:rsidRPr="001943A6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</w:t>
      </w:r>
      <w:r w:rsidR="00B7231F" w:rsidRPr="001943A6">
        <w:rPr>
          <w:rFonts w:ascii="Times New Roman" w:hAnsi="Times New Roman" w:cs="Times New Roman"/>
          <w:sz w:val="28"/>
          <w:szCs w:val="28"/>
        </w:rPr>
        <w:t xml:space="preserve">обеспечить внесение соответствующих изменений в учредительные и иные документы </w:t>
      </w:r>
      <w:r w:rsidR="006A017A" w:rsidRPr="001943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231F" w:rsidRPr="001943A6">
        <w:rPr>
          <w:rFonts w:ascii="Times New Roman" w:hAnsi="Times New Roman" w:cs="Times New Roman"/>
          <w:sz w:val="28"/>
          <w:szCs w:val="28"/>
        </w:rPr>
        <w:t>.</w:t>
      </w:r>
    </w:p>
    <w:p w:rsidR="004A6D38" w:rsidRDefault="004A6D38" w:rsidP="00F642AE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5A" w:rsidRPr="001943A6" w:rsidRDefault="0005435A" w:rsidP="00F642AE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A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1943A6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 силу решение Собрания представителей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от 03.10.2015г. № 6 «О переименовании органов местного самоуправления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 xml:space="preserve"> района Магаданской области». </w:t>
      </w:r>
    </w:p>
    <w:p w:rsidR="004A6D38" w:rsidRDefault="004A6D38" w:rsidP="00F642AE">
      <w:pPr>
        <w:ind w:firstLine="708"/>
        <w:jc w:val="both"/>
        <w:rPr>
          <w:b/>
          <w:sz w:val="28"/>
          <w:szCs w:val="28"/>
        </w:rPr>
      </w:pPr>
    </w:p>
    <w:p w:rsidR="00B7231F" w:rsidRPr="001943A6" w:rsidRDefault="0005435A" w:rsidP="00F642AE">
      <w:pPr>
        <w:ind w:firstLine="708"/>
        <w:jc w:val="both"/>
        <w:rPr>
          <w:snapToGrid w:val="0"/>
          <w:sz w:val="28"/>
          <w:szCs w:val="28"/>
        </w:rPr>
      </w:pPr>
      <w:bookmarkStart w:id="2" w:name="_GoBack"/>
      <w:bookmarkEnd w:id="2"/>
      <w:r w:rsidRPr="001943A6">
        <w:rPr>
          <w:b/>
          <w:sz w:val="28"/>
          <w:szCs w:val="28"/>
        </w:rPr>
        <w:t>6</w:t>
      </w:r>
      <w:r w:rsidR="00DC735E" w:rsidRPr="001943A6">
        <w:rPr>
          <w:sz w:val="28"/>
          <w:szCs w:val="28"/>
        </w:rPr>
        <w:t>. Настоящее решение подлежит официальному опубликованию</w:t>
      </w:r>
      <w:r w:rsidR="001A11AA" w:rsidRPr="001943A6">
        <w:rPr>
          <w:sz w:val="28"/>
          <w:szCs w:val="28"/>
        </w:rPr>
        <w:t xml:space="preserve"> (обнародо</w:t>
      </w:r>
      <w:r w:rsidR="00DC735E" w:rsidRPr="001943A6">
        <w:rPr>
          <w:sz w:val="28"/>
          <w:szCs w:val="28"/>
        </w:rPr>
        <w:t>ванию)</w:t>
      </w:r>
      <w:r w:rsidR="001A11AA" w:rsidRPr="001943A6">
        <w:rPr>
          <w:sz w:val="28"/>
          <w:szCs w:val="28"/>
        </w:rPr>
        <w:t xml:space="preserve"> </w:t>
      </w:r>
      <w:r w:rsidR="00DC735E" w:rsidRPr="001943A6">
        <w:rPr>
          <w:sz w:val="28"/>
          <w:szCs w:val="28"/>
        </w:rPr>
        <w:t>и вступает в силу с</w:t>
      </w:r>
      <w:r w:rsidR="00001763" w:rsidRPr="001943A6">
        <w:rPr>
          <w:sz w:val="28"/>
          <w:szCs w:val="28"/>
        </w:rPr>
        <w:t xml:space="preserve"> </w:t>
      </w:r>
      <w:r w:rsidR="00DC735E" w:rsidRPr="001943A6">
        <w:rPr>
          <w:sz w:val="28"/>
          <w:szCs w:val="28"/>
        </w:rPr>
        <w:t>1 января 2023 года.</w:t>
      </w:r>
    </w:p>
    <w:p w:rsidR="00F642AE" w:rsidRPr="001943A6" w:rsidRDefault="00F642AE" w:rsidP="0023116E">
      <w:pPr>
        <w:rPr>
          <w:bCs/>
          <w:sz w:val="28"/>
          <w:szCs w:val="28"/>
        </w:rPr>
      </w:pPr>
    </w:p>
    <w:p w:rsidR="001A11AA" w:rsidRPr="001943A6" w:rsidRDefault="001A11AA" w:rsidP="0023116E">
      <w:pPr>
        <w:rPr>
          <w:bCs/>
          <w:sz w:val="28"/>
          <w:szCs w:val="28"/>
        </w:rPr>
      </w:pPr>
    </w:p>
    <w:p w:rsidR="00DC735E" w:rsidRPr="001943A6" w:rsidRDefault="00DC735E" w:rsidP="00DC735E">
      <w:pPr>
        <w:rPr>
          <w:bCs/>
          <w:sz w:val="28"/>
          <w:szCs w:val="28"/>
        </w:rPr>
      </w:pPr>
      <w:r w:rsidRPr="001943A6">
        <w:rPr>
          <w:bCs/>
          <w:sz w:val="28"/>
          <w:szCs w:val="28"/>
        </w:rPr>
        <w:t>Председатель Собрания представителей</w:t>
      </w:r>
    </w:p>
    <w:p w:rsidR="00DC735E" w:rsidRPr="001943A6" w:rsidRDefault="00DC735E" w:rsidP="00DC735E">
      <w:pPr>
        <w:rPr>
          <w:bCs/>
          <w:sz w:val="28"/>
          <w:szCs w:val="28"/>
        </w:rPr>
      </w:pPr>
      <w:proofErr w:type="spellStart"/>
      <w:r w:rsidRPr="001943A6">
        <w:rPr>
          <w:bCs/>
          <w:sz w:val="28"/>
          <w:szCs w:val="28"/>
        </w:rPr>
        <w:t>Тенькинского</w:t>
      </w:r>
      <w:proofErr w:type="spellEnd"/>
      <w:r w:rsidRPr="001943A6">
        <w:rPr>
          <w:bCs/>
          <w:sz w:val="28"/>
          <w:szCs w:val="28"/>
        </w:rPr>
        <w:t xml:space="preserve"> городского округа</w:t>
      </w:r>
      <w:r w:rsidRPr="001943A6">
        <w:rPr>
          <w:bCs/>
          <w:sz w:val="28"/>
          <w:szCs w:val="28"/>
        </w:rPr>
        <w:tab/>
      </w:r>
      <w:r w:rsidRPr="001943A6">
        <w:rPr>
          <w:bCs/>
          <w:sz w:val="28"/>
          <w:szCs w:val="28"/>
        </w:rPr>
        <w:tab/>
      </w:r>
      <w:r w:rsidRPr="001943A6">
        <w:rPr>
          <w:bCs/>
          <w:sz w:val="28"/>
          <w:szCs w:val="28"/>
        </w:rPr>
        <w:tab/>
        <w:t xml:space="preserve">                      В.Д. Алдошина</w:t>
      </w:r>
    </w:p>
    <w:p w:rsidR="00DC735E" w:rsidRPr="001943A6" w:rsidRDefault="00DC735E" w:rsidP="00DC735E">
      <w:pPr>
        <w:rPr>
          <w:bCs/>
          <w:sz w:val="28"/>
          <w:szCs w:val="28"/>
        </w:rPr>
      </w:pPr>
    </w:p>
    <w:p w:rsidR="00DC735E" w:rsidRPr="001943A6" w:rsidRDefault="00DC735E" w:rsidP="00DC735E">
      <w:pPr>
        <w:rPr>
          <w:bCs/>
          <w:sz w:val="28"/>
          <w:szCs w:val="28"/>
        </w:rPr>
      </w:pPr>
    </w:p>
    <w:p w:rsidR="00DC735E" w:rsidRPr="001943A6" w:rsidRDefault="00DC735E" w:rsidP="00DC735E">
      <w:pPr>
        <w:rPr>
          <w:bCs/>
          <w:sz w:val="28"/>
          <w:szCs w:val="28"/>
        </w:rPr>
      </w:pPr>
      <w:r w:rsidRPr="001943A6">
        <w:rPr>
          <w:bCs/>
          <w:sz w:val="28"/>
          <w:szCs w:val="28"/>
        </w:rPr>
        <w:t xml:space="preserve">Глава </w:t>
      </w:r>
      <w:proofErr w:type="spellStart"/>
      <w:r w:rsidRPr="001943A6">
        <w:rPr>
          <w:bCs/>
          <w:sz w:val="28"/>
          <w:szCs w:val="28"/>
        </w:rPr>
        <w:t>Тенькинского</w:t>
      </w:r>
      <w:proofErr w:type="spellEnd"/>
      <w:r w:rsidRPr="001943A6">
        <w:rPr>
          <w:bCs/>
          <w:sz w:val="28"/>
          <w:szCs w:val="28"/>
        </w:rPr>
        <w:t xml:space="preserve"> городского округа</w:t>
      </w:r>
      <w:r w:rsidRPr="001943A6">
        <w:rPr>
          <w:bCs/>
          <w:sz w:val="28"/>
          <w:szCs w:val="28"/>
        </w:rPr>
        <w:tab/>
      </w:r>
      <w:r w:rsidRPr="001943A6">
        <w:rPr>
          <w:bCs/>
          <w:sz w:val="28"/>
          <w:szCs w:val="28"/>
        </w:rPr>
        <w:tab/>
        <w:t xml:space="preserve">                       Д.А. </w:t>
      </w:r>
      <w:proofErr w:type="spellStart"/>
      <w:r w:rsidRPr="001943A6">
        <w:rPr>
          <w:bCs/>
          <w:sz w:val="28"/>
          <w:szCs w:val="28"/>
        </w:rPr>
        <w:t>Ревутский</w:t>
      </w:r>
      <w:proofErr w:type="spellEnd"/>
    </w:p>
    <w:p w:rsidR="0023116E" w:rsidRPr="001943A6" w:rsidRDefault="0023116E" w:rsidP="00DC735E">
      <w:pPr>
        <w:rPr>
          <w:bCs/>
          <w:sz w:val="28"/>
          <w:szCs w:val="28"/>
        </w:rPr>
      </w:pPr>
    </w:p>
    <w:sectPr w:rsidR="0023116E" w:rsidRPr="001943A6" w:rsidSect="00F64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7B" w:rsidRDefault="00BB5D7B" w:rsidP="00144536">
      <w:r>
        <w:separator/>
      </w:r>
    </w:p>
  </w:endnote>
  <w:endnote w:type="continuationSeparator" w:id="0">
    <w:p w:rsidR="00BB5D7B" w:rsidRDefault="00BB5D7B" w:rsidP="001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36" w:rsidRDefault="001445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36" w:rsidRDefault="001445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620"/>
      <w:docPartObj>
        <w:docPartGallery w:val="Page Numbers (Bottom of Page)"/>
        <w:docPartUnique/>
      </w:docPartObj>
    </w:sdtPr>
    <w:sdtEndPr/>
    <w:sdtContent>
      <w:p w:rsidR="00144536" w:rsidRDefault="00D46BB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536" w:rsidRDefault="001445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7B" w:rsidRDefault="00BB5D7B" w:rsidP="00144536">
      <w:r>
        <w:separator/>
      </w:r>
    </w:p>
  </w:footnote>
  <w:footnote w:type="continuationSeparator" w:id="0">
    <w:p w:rsidR="00BB5D7B" w:rsidRDefault="00BB5D7B" w:rsidP="0014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36" w:rsidRDefault="001445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36" w:rsidRDefault="001445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36" w:rsidRDefault="001445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8"/>
    <w:rsid w:val="00001763"/>
    <w:rsid w:val="00033476"/>
    <w:rsid w:val="0005435A"/>
    <w:rsid w:val="000A6C47"/>
    <w:rsid w:val="00144536"/>
    <w:rsid w:val="001943A6"/>
    <w:rsid w:val="001A11AA"/>
    <w:rsid w:val="001A22F7"/>
    <w:rsid w:val="001B10BE"/>
    <w:rsid w:val="0023116E"/>
    <w:rsid w:val="002E0AFC"/>
    <w:rsid w:val="00331059"/>
    <w:rsid w:val="00361AEF"/>
    <w:rsid w:val="003B4889"/>
    <w:rsid w:val="003D227F"/>
    <w:rsid w:val="004814E3"/>
    <w:rsid w:val="004A4F3F"/>
    <w:rsid w:val="004A6D38"/>
    <w:rsid w:val="004F7869"/>
    <w:rsid w:val="005526EE"/>
    <w:rsid w:val="0055722D"/>
    <w:rsid w:val="00560AF7"/>
    <w:rsid w:val="00560D28"/>
    <w:rsid w:val="00573BB3"/>
    <w:rsid w:val="005A6CA0"/>
    <w:rsid w:val="00662C62"/>
    <w:rsid w:val="006A017A"/>
    <w:rsid w:val="006C6AA7"/>
    <w:rsid w:val="00720278"/>
    <w:rsid w:val="00802448"/>
    <w:rsid w:val="00841F3D"/>
    <w:rsid w:val="0086349F"/>
    <w:rsid w:val="00864B8E"/>
    <w:rsid w:val="00876664"/>
    <w:rsid w:val="008C077D"/>
    <w:rsid w:val="008E7043"/>
    <w:rsid w:val="00971096"/>
    <w:rsid w:val="00991D27"/>
    <w:rsid w:val="009F35E1"/>
    <w:rsid w:val="00AA4937"/>
    <w:rsid w:val="00B42877"/>
    <w:rsid w:val="00B7231F"/>
    <w:rsid w:val="00B83275"/>
    <w:rsid w:val="00B83486"/>
    <w:rsid w:val="00B96172"/>
    <w:rsid w:val="00BB5944"/>
    <w:rsid w:val="00BB5D7B"/>
    <w:rsid w:val="00BE0275"/>
    <w:rsid w:val="00C373A4"/>
    <w:rsid w:val="00C654AF"/>
    <w:rsid w:val="00C6559D"/>
    <w:rsid w:val="00C84E3E"/>
    <w:rsid w:val="00D46BBF"/>
    <w:rsid w:val="00D52482"/>
    <w:rsid w:val="00D74918"/>
    <w:rsid w:val="00DA1B0A"/>
    <w:rsid w:val="00DC735E"/>
    <w:rsid w:val="00DD5E50"/>
    <w:rsid w:val="00E3164E"/>
    <w:rsid w:val="00E649E2"/>
    <w:rsid w:val="00E65DF3"/>
    <w:rsid w:val="00EC31CE"/>
    <w:rsid w:val="00F04DD6"/>
    <w:rsid w:val="00F21077"/>
    <w:rsid w:val="00F642AE"/>
    <w:rsid w:val="00FA3A12"/>
    <w:rsid w:val="00FB42C1"/>
    <w:rsid w:val="00FB7682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172"/>
  <w15:docId w15:val="{131EF247-4733-4790-B9C0-77C2B17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31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72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7231F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B723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B7231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7231F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144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4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4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1AE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A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9720-A79A-49F3-9323-0E3AE84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Валентина</cp:lastModifiedBy>
  <cp:revision>8</cp:revision>
  <cp:lastPrinted>2015-10-01T22:58:00Z</cp:lastPrinted>
  <dcterms:created xsi:type="dcterms:W3CDTF">2022-11-06T10:39:00Z</dcterms:created>
  <dcterms:modified xsi:type="dcterms:W3CDTF">2022-12-14T03:59:00Z</dcterms:modified>
</cp:coreProperties>
</file>