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5F" w:rsidRDefault="00EA345F" w:rsidP="00EA34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tbl>
      <w:tblPr>
        <w:tblpPr w:leftFromText="180" w:rightFromText="180" w:bottomFromText="160" w:vertAnchor="page" w:horzAnchor="margin" w:tblpX="1775" w:tblpY="1427"/>
        <w:tblW w:w="7763" w:type="dxa"/>
        <w:tblLook w:val="04A0" w:firstRow="1" w:lastRow="0" w:firstColumn="1" w:lastColumn="0" w:noHBand="0" w:noVBand="1"/>
      </w:tblPr>
      <w:tblGrid>
        <w:gridCol w:w="7763"/>
      </w:tblGrid>
      <w:tr w:rsidR="00EA345F" w:rsidTr="00EA345F">
        <w:tc>
          <w:tcPr>
            <w:tcW w:w="7763" w:type="dxa"/>
            <w:hideMark/>
          </w:tcPr>
          <w:p w:rsidR="00EA345F" w:rsidRDefault="00EA34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проекта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глава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Тенькинского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Д.А.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Ревутский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</w:tc>
      </w:tr>
      <w:tr w:rsidR="00EA345F" w:rsidTr="00EA345F">
        <w:tc>
          <w:tcPr>
            <w:tcW w:w="7763" w:type="dxa"/>
            <w:hideMark/>
          </w:tcPr>
          <w:p w:rsidR="00EA345F" w:rsidRDefault="00EA34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специалист-муниципальный инспектор сектора муниципального контроля управления жилищно-коммунального хозяйства, дорожной деятельности и благоустройства администрации Тенькинского городского округа администрации Тенькинского городского округа Магаданской области</w:t>
            </w:r>
          </w:p>
        </w:tc>
      </w:tr>
    </w:tbl>
    <w:p w:rsidR="00EA345F" w:rsidRDefault="00EA345F" w:rsidP="00EA345F">
      <w:pPr>
        <w:pStyle w:val="ConsPlusNormal"/>
        <w:jc w:val="right"/>
        <w:rPr>
          <w:sz w:val="20"/>
        </w:rPr>
      </w:pPr>
    </w:p>
    <w:p w:rsidR="00EA345F" w:rsidRDefault="00EA345F" w:rsidP="00EA345F">
      <w:pPr>
        <w:pStyle w:val="ConsPlusNormal"/>
        <w:jc w:val="center"/>
        <w:rPr>
          <w:b/>
          <w:sz w:val="28"/>
          <w:szCs w:val="28"/>
        </w:rPr>
      </w:pPr>
    </w:p>
    <w:p w:rsidR="00EA345F" w:rsidRDefault="00EA345F" w:rsidP="00EA345F">
      <w:pPr>
        <w:pStyle w:val="ConsPlusNormal"/>
        <w:jc w:val="center"/>
        <w:rPr>
          <w:b/>
          <w:sz w:val="28"/>
          <w:szCs w:val="28"/>
        </w:rPr>
      </w:pPr>
    </w:p>
    <w:p w:rsidR="00EA345F" w:rsidRDefault="00EA345F" w:rsidP="00EA345F">
      <w:pPr>
        <w:pStyle w:val="ConsPlusNormal"/>
        <w:jc w:val="center"/>
        <w:rPr>
          <w:b/>
          <w:sz w:val="28"/>
          <w:szCs w:val="28"/>
        </w:rPr>
      </w:pPr>
    </w:p>
    <w:p w:rsidR="00EA345F" w:rsidRDefault="00EA345F" w:rsidP="00EA345F">
      <w:pPr>
        <w:pStyle w:val="ConsPlusNormal"/>
        <w:jc w:val="center"/>
        <w:rPr>
          <w:b/>
          <w:sz w:val="28"/>
          <w:szCs w:val="28"/>
        </w:rPr>
      </w:pPr>
    </w:p>
    <w:p w:rsidR="00EA345F" w:rsidRDefault="00EA345F" w:rsidP="00EA345F">
      <w:pPr>
        <w:pStyle w:val="ConsPlusNormal"/>
        <w:jc w:val="center"/>
        <w:rPr>
          <w:b/>
          <w:sz w:val="28"/>
          <w:szCs w:val="28"/>
        </w:rPr>
      </w:pPr>
    </w:p>
    <w:p w:rsidR="00EA345F" w:rsidRDefault="00EA345F" w:rsidP="00EA345F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EA345F" w:rsidRDefault="00EA345F" w:rsidP="00EA345F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 ГОРОДСКОГО ОКРУГА</w:t>
      </w:r>
    </w:p>
    <w:p w:rsidR="00EA345F" w:rsidRDefault="00EA345F" w:rsidP="00EA345F">
      <w:pPr>
        <w:pStyle w:val="ConsPlusTitle"/>
        <w:jc w:val="center"/>
        <w:rPr>
          <w:sz w:val="28"/>
          <w:szCs w:val="28"/>
        </w:rPr>
      </w:pPr>
    </w:p>
    <w:p w:rsidR="00EA345F" w:rsidRDefault="00EA345F" w:rsidP="00EA345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A345F" w:rsidRDefault="00EA345F" w:rsidP="00EA345F">
      <w:pPr>
        <w:pStyle w:val="ConsPlusTitle"/>
        <w:jc w:val="center"/>
        <w:rPr>
          <w:sz w:val="28"/>
          <w:szCs w:val="28"/>
        </w:rPr>
      </w:pPr>
    </w:p>
    <w:p w:rsidR="00EA345F" w:rsidRDefault="00EA345F" w:rsidP="00EA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2022 г. №____</w:t>
      </w:r>
    </w:p>
    <w:p w:rsidR="00EA345F" w:rsidRDefault="00EA345F" w:rsidP="00EA345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п. Усть-Омчуг</w:t>
      </w:r>
    </w:p>
    <w:p w:rsidR="00EA345F" w:rsidRDefault="00EA345F" w:rsidP="00EA345F">
      <w:pPr>
        <w:pStyle w:val="ConsPlusTitle"/>
        <w:jc w:val="center"/>
        <w:rPr>
          <w:sz w:val="28"/>
          <w:szCs w:val="28"/>
        </w:rPr>
      </w:pPr>
    </w:p>
    <w:p w:rsidR="00EA345F" w:rsidRDefault="00EA345F" w:rsidP="00EA3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 </w:t>
      </w:r>
    </w:p>
    <w:p w:rsidR="00EA345F" w:rsidRPr="0077643A" w:rsidRDefault="00EA345F" w:rsidP="00EA3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муниципальном контроле </w:t>
      </w:r>
      <w:r w:rsidR="0077643A" w:rsidRPr="0077643A">
        <w:rPr>
          <w:rFonts w:ascii="Times New Roman" w:eastAsia="Times New Roman" w:hAnsi="Times New Roman" w:cs="Times New Roman"/>
          <w:b/>
          <w:sz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EA345F" w:rsidRDefault="00EA345F" w:rsidP="00EA3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Тенькинского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Магаданской области  </w:t>
      </w:r>
    </w:p>
    <w:p w:rsidR="00EA345F" w:rsidRDefault="00EA345F" w:rsidP="00EA345F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EA345F" w:rsidRDefault="00EA345F" w:rsidP="00EA345F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 Уставом муниципального образования «Тенькинский городской округ» Магаданской области, в связи с принятием новой структуры администрации Тенькинского городского округа, утвержденной решением Собрания представителей Тенькинского городского округа Магаданской области от 06.05.2022 г. № 21 «Об утверждении структуры администрации Тенькинского городского округа Магаданской области», Собрание представителей Тенькинского городского округа  решило:  </w:t>
      </w:r>
    </w:p>
    <w:p w:rsidR="00EA345F" w:rsidRDefault="00EA345F" w:rsidP="00EA345F">
      <w:pPr>
        <w:widowControl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Утвердить Положение 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муниципальном контроле </w:t>
      </w:r>
      <w:r w:rsidR="00C46E7C">
        <w:rPr>
          <w:rFonts w:ascii="Times New Roman" w:eastAsia="Times New Roman" w:hAnsi="Times New Roman" w:cs="Times New Roman"/>
          <w:sz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Тенькинского городского округа Магаданской области;  </w:t>
      </w:r>
    </w:p>
    <w:p w:rsidR="00EA345F" w:rsidRDefault="00EA345F" w:rsidP="00EA345F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Признать утратившим силу Положение</w:t>
      </w:r>
      <w:r>
        <w:rPr>
          <w:color w:val="000000"/>
          <w:sz w:val="28"/>
        </w:rPr>
        <w:t xml:space="preserve"> о </w:t>
      </w:r>
      <w:r>
        <w:rPr>
          <w:sz w:val="28"/>
        </w:rPr>
        <w:t xml:space="preserve">муниципальном контроле </w:t>
      </w:r>
      <w:r w:rsidR="00C46E7C">
        <w:rPr>
          <w:sz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</w:r>
      <w:r w:rsidR="00C46E7C">
        <w:rPr>
          <w:sz w:val="28"/>
        </w:rPr>
        <w:lastRenderedPageBreak/>
        <w:t>теплоснабжения</w:t>
      </w:r>
      <w:r>
        <w:rPr>
          <w:sz w:val="28"/>
        </w:rPr>
        <w:t xml:space="preserve"> на</w:t>
      </w:r>
      <w:r>
        <w:rPr>
          <w:sz w:val="28"/>
          <w:szCs w:val="28"/>
        </w:rPr>
        <w:t xml:space="preserve"> территории Тенькинского городского округа Магаданской области утвержденное решением Собрания представителей Тенькинского городского округа от 07 декабря 2021 года № </w:t>
      </w:r>
      <w:r w:rsidR="00C46E7C">
        <w:rPr>
          <w:sz w:val="28"/>
          <w:szCs w:val="28"/>
        </w:rPr>
        <w:t>43</w:t>
      </w:r>
      <w:r>
        <w:rPr>
          <w:sz w:val="28"/>
          <w:szCs w:val="28"/>
        </w:rPr>
        <w:t>.</w:t>
      </w:r>
    </w:p>
    <w:p w:rsidR="00EA345F" w:rsidRDefault="00EA345F" w:rsidP="00EA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после его официального опубликования (обнародования). </w:t>
      </w:r>
    </w:p>
    <w:p w:rsidR="00EA345F" w:rsidRDefault="00EA345F" w:rsidP="00EA3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EA345F" w:rsidRDefault="00EA345F" w:rsidP="00EA345F">
      <w:pPr>
        <w:pStyle w:val="ConsPlusNormal"/>
        <w:jc w:val="both"/>
        <w:rPr>
          <w:sz w:val="28"/>
          <w:szCs w:val="28"/>
        </w:rPr>
      </w:pPr>
    </w:p>
    <w:p w:rsidR="00EA345F" w:rsidRDefault="00EA345F" w:rsidP="00EA345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EA345F" w:rsidRDefault="00EA345F" w:rsidP="00EA345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Тенькинского городского округа                                                 В.Д. Алдошина</w:t>
      </w:r>
    </w:p>
    <w:p w:rsidR="00EA345F" w:rsidRDefault="00EA345F" w:rsidP="00EA345F">
      <w:pPr>
        <w:pStyle w:val="ConsPlusNormal"/>
        <w:ind w:firstLine="540"/>
        <w:jc w:val="both"/>
        <w:rPr>
          <w:sz w:val="28"/>
          <w:szCs w:val="28"/>
        </w:rPr>
      </w:pPr>
    </w:p>
    <w:p w:rsidR="00EA345F" w:rsidRDefault="00EA345F" w:rsidP="00EA345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Д.А. </w:t>
      </w:r>
      <w:proofErr w:type="spellStart"/>
      <w:r>
        <w:rPr>
          <w:sz w:val="28"/>
          <w:szCs w:val="28"/>
        </w:rPr>
        <w:t>Ревутский</w:t>
      </w:r>
      <w:proofErr w:type="spellEnd"/>
    </w:p>
    <w:p w:rsidR="00A750B9" w:rsidRPr="00EA345F" w:rsidRDefault="00A750B9" w:rsidP="00EA345F"/>
    <w:sectPr w:rsidR="00A750B9" w:rsidRPr="00EA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47"/>
    <w:rsid w:val="000A0C92"/>
    <w:rsid w:val="001803C5"/>
    <w:rsid w:val="00310D37"/>
    <w:rsid w:val="00315E3C"/>
    <w:rsid w:val="003F0949"/>
    <w:rsid w:val="00450CE4"/>
    <w:rsid w:val="004D1E78"/>
    <w:rsid w:val="00552F53"/>
    <w:rsid w:val="00593111"/>
    <w:rsid w:val="005E4C19"/>
    <w:rsid w:val="006C7F60"/>
    <w:rsid w:val="006D3098"/>
    <w:rsid w:val="0074158D"/>
    <w:rsid w:val="0077643A"/>
    <w:rsid w:val="0078493A"/>
    <w:rsid w:val="00786964"/>
    <w:rsid w:val="007A1D36"/>
    <w:rsid w:val="007A4899"/>
    <w:rsid w:val="0080656B"/>
    <w:rsid w:val="00855C0D"/>
    <w:rsid w:val="00901DC9"/>
    <w:rsid w:val="00A22E47"/>
    <w:rsid w:val="00A750B9"/>
    <w:rsid w:val="00B458E5"/>
    <w:rsid w:val="00C46E7C"/>
    <w:rsid w:val="00E4108F"/>
    <w:rsid w:val="00E72E37"/>
    <w:rsid w:val="00EA345F"/>
    <w:rsid w:val="00EA7FC8"/>
    <w:rsid w:val="00EC0148"/>
    <w:rsid w:val="00F2555A"/>
    <w:rsid w:val="00FB538B"/>
    <w:rsid w:val="00F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961EC-8F0A-441A-A9E3-F9171FFE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EC01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C0148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1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A1D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A1D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Evgeny N. Drozdenko</cp:lastModifiedBy>
  <cp:revision>2</cp:revision>
  <cp:lastPrinted>2022-07-18T05:48:00Z</cp:lastPrinted>
  <dcterms:created xsi:type="dcterms:W3CDTF">2022-08-11T03:58:00Z</dcterms:created>
  <dcterms:modified xsi:type="dcterms:W3CDTF">2022-08-11T03:58:00Z</dcterms:modified>
</cp:coreProperties>
</file>