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3" w:rsidRPr="00C60FBF" w:rsidRDefault="00662D73" w:rsidP="004273A8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r w:rsidRPr="00C60FBF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3670C3" w:rsidRPr="00C60FBF" w:rsidRDefault="003670C3" w:rsidP="004273A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Автор проекта – </w:t>
      </w:r>
      <w:proofErr w:type="spellStart"/>
      <w:r w:rsidR="00A86BD3" w:rsidRPr="00C60FBF">
        <w:rPr>
          <w:rFonts w:ascii="Times New Roman" w:hAnsi="Times New Roman"/>
          <w:sz w:val="24"/>
          <w:szCs w:val="24"/>
        </w:rPr>
        <w:t>И.о</w:t>
      </w:r>
      <w:proofErr w:type="spellEnd"/>
      <w:r w:rsidR="00A86BD3" w:rsidRPr="00C60FBF">
        <w:rPr>
          <w:rFonts w:ascii="Times New Roman" w:hAnsi="Times New Roman"/>
          <w:sz w:val="24"/>
          <w:szCs w:val="24"/>
        </w:rPr>
        <w:t>. г</w:t>
      </w:r>
      <w:r w:rsidRPr="00C60FBF">
        <w:rPr>
          <w:rFonts w:ascii="Times New Roman" w:hAnsi="Times New Roman"/>
          <w:sz w:val="24"/>
          <w:szCs w:val="24"/>
        </w:rPr>
        <w:t>лав</w:t>
      </w:r>
      <w:r w:rsidR="00A86BD3" w:rsidRPr="00C60FBF">
        <w:rPr>
          <w:rFonts w:ascii="Times New Roman" w:hAnsi="Times New Roman"/>
          <w:sz w:val="24"/>
          <w:szCs w:val="24"/>
        </w:rPr>
        <w:t>ы</w:t>
      </w:r>
      <w:r w:rsidRPr="00C60FBF">
        <w:rPr>
          <w:rFonts w:ascii="Times New Roman" w:hAnsi="Times New Roman"/>
          <w:sz w:val="24"/>
          <w:szCs w:val="24"/>
        </w:rPr>
        <w:t xml:space="preserve"> Тенькинского городского округа </w:t>
      </w:r>
    </w:p>
    <w:p w:rsidR="003670C3" w:rsidRPr="00C60FBF" w:rsidRDefault="00A86BD3" w:rsidP="004273A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Е.Ю. Реброва</w:t>
      </w:r>
    </w:p>
    <w:p w:rsidR="003670C3" w:rsidRPr="00C60FBF" w:rsidRDefault="003670C3" w:rsidP="004273A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Отв</w:t>
      </w:r>
      <w:r w:rsidR="00A86BD3" w:rsidRPr="00C60FBF">
        <w:rPr>
          <w:rFonts w:ascii="Times New Roman" w:hAnsi="Times New Roman"/>
          <w:sz w:val="24"/>
          <w:szCs w:val="24"/>
        </w:rPr>
        <w:t xml:space="preserve">етственный исполнитель –  </w:t>
      </w:r>
      <w:proofErr w:type="spellStart"/>
      <w:r w:rsidR="00A86BD3" w:rsidRPr="00C60FBF">
        <w:rPr>
          <w:rFonts w:ascii="Times New Roman" w:hAnsi="Times New Roman"/>
          <w:sz w:val="24"/>
          <w:szCs w:val="24"/>
        </w:rPr>
        <w:t>И.о</w:t>
      </w:r>
      <w:proofErr w:type="spellEnd"/>
      <w:r w:rsidR="00A86BD3" w:rsidRPr="00C60FBF">
        <w:rPr>
          <w:rFonts w:ascii="Times New Roman" w:hAnsi="Times New Roman"/>
          <w:sz w:val="24"/>
          <w:szCs w:val="24"/>
        </w:rPr>
        <w:t>. руководителя</w:t>
      </w:r>
      <w:r w:rsidRPr="00C60FBF">
        <w:rPr>
          <w:rFonts w:ascii="Times New Roman" w:hAnsi="Times New Roman"/>
          <w:sz w:val="24"/>
          <w:szCs w:val="24"/>
        </w:rPr>
        <w:t xml:space="preserve"> комитета финансов </w:t>
      </w:r>
    </w:p>
    <w:p w:rsidR="003670C3" w:rsidRPr="00C60FBF" w:rsidRDefault="00877FA3" w:rsidP="004273A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администрации Тенькинского городского округа</w:t>
      </w:r>
    </w:p>
    <w:p w:rsidR="00877FA3" w:rsidRPr="00C60FBF" w:rsidRDefault="00877FA3" w:rsidP="004273A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Магаданской области</w:t>
      </w:r>
    </w:p>
    <w:p w:rsidR="00662D73" w:rsidRPr="00C60FBF" w:rsidRDefault="00A86BD3" w:rsidP="004273A8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Pr="00C60FBF">
        <w:rPr>
          <w:rFonts w:ascii="Times New Roman" w:hAnsi="Times New Roman"/>
          <w:sz w:val="24"/>
          <w:szCs w:val="24"/>
        </w:rPr>
        <w:t>Мурзиненко</w:t>
      </w:r>
      <w:proofErr w:type="spellEnd"/>
      <w:r w:rsidR="00662D73" w:rsidRPr="00C60FBF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C60FBF" w:rsidRDefault="00662D73" w:rsidP="004273A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C60FBF" w:rsidRDefault="00662D73" w:rsidP="004273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0FBF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C60FBF" w:rsidRDefault="00662D73" w:rsidP="004273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0FBF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C60FBF" w:rsidRDefault="00662D73" w:rsidP="004273A8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C60FBF" w:rsidRDefault="00662D73" w:rsidP="004273A8">
      <w:pPr>
        <w:tabs>
          <w:tab w:val="left" w:pos="9637"/>
        </w:tabs>
        <w:ind w:right="-2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0FBF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C60FBF" w:rsidRDefault="00662D73" w:rsidP="004273A8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C60FBF" w:rsidTr="00CA2C30">
        <w:tc>
          <w:tcPr>
            <w:tcW w:w="4860" w:type="dxa"/>
          </w:tcPr>
          <w:p w:rsidR="00662D73" w:rsidRPr="00C60FBF" w:rsidRDefault="00662D73" w:rsidP="004273A8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FBF">
              <w:rPr>
                <w:rFonts w:ascii="Times New Roman" w:hAnsi="Times New Roman"/>
                <w:sz w:val="24"/>
                <w:szCs w:val="24"/>
              </w:rPr>
              <w:t>от__________  20</w:t>
            </w:r>
            <w:r w:rsidR="00914701" w:rsidRPr="00C60FBF">
              <w:rPr>
                <w:rFonts w:ascii="Times New Roman" w:hAnsi="Times New Roman"/>
                <w:sz w:val="24"/>
                <w:szCs w:val="24"/>
              </w:rPr>
              <w:t>20</w:t>
            </w:r>
            <w:r w:rsidRPr="00C60FBF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C60FBF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C60FBF" w:rsidTr="00CA2C30">
        <w:tc>
          <w:tcPr>
            <w:tcW w:w="4860" w:type="dxa"/>
          </w:tcPr>
          <w:p w:rsidR="00662D73" w:rsidRPr="00C60FBF" w:rsidRDefault="00662D73" w:rsidP="004273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FBF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Pr="00C60FBF" w:rsidRDefault="00662D73" w:rsidP="004273A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C60FBF" w:rsidRDefault="00B46533" w:rsidP="004273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0FBF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A40C7D" w:rsidRPr="00C60FBF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C60FBF">
        <w:rPr>
          <w:rFonts w:ascii="Times New Roman" w:hAnsi="Times New Roman"/>
          <w:b/>
          <w:sz w:val="24"/>
          <w:szCs w:val="24"/>
        </w:rPr>
        <w:t xml:space="preserve"> в Решение Собрания представителей  </w:t>
      </w:r>
    </w:p>
    <w:p w:rsidR="00B46533" w:rsidRPr="00C60FBF" w:rsidRDefault="00B46533" w:rsidP="004273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0FBF">
        <w:rPr>
          <w:rFonts w:ascii="Times New Roman" w:hAnsi="Times New Roman"/>
          <w:b/>
          <w:sz w:val="24"/>
          <w:szCs w:val="24"/>
        </w:rPr>
        <w:t xml:space="preserve">Тенькинского городского округа  </w:t>
      </w:r>
      <w:r w:rsidR="00914701" w:rsidRPr="00C60FBF">
        <w:rPr>
          <w:rFonts w:ascii="Times New Roman" w:hAnsi="Times New Roman"/>
          <w:b/>
          <w:sz w:val="24"/>
          <w:szCs w:val="24"/>
        </w:rPr>
        <w:t xml:space="preserve">Магаданской области </w:t>
      </w:r>
      <w:r w:rsidR="00CB00FD" w:rsidRPr="00C60FBF">
        <w:rPr>
          <w:rFonts w:ascii="Times New Roman" w:hAnsi="Times New Roman"/>
          <w:b/>
          <w:sz w:val="24"/>
          <w:szCs w:val="24"/>
        </w:rPr>
        <w:t>от 16 ноября 2015 года № 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7D6CD8" w:rsidRPr="00C60FBF" w:rsidRDefault="007D6CD8" w:rsidP="004273A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46533" w:rsidRPr="00C60FBF" w:rsidRDefault="00CB00FD" w:rsidP="001523CE">
      <w:pPr>
        <w:spacing w:line="360" w:lineRule="auto"/>
        <w:ind w:firstLine="624"/>
        <w:rPr>
          <w:rFonts w:ascii="Times New Roman" w:hAnsi="Times New Roman"/>
          <w:sz w:val="24"/>
          <w:szCs w:val="24"/>
        </w:rPr>
      </w:pPr>
      <w:bookmarkStart w:id="1" w:name="sub_6"/>
      <w:proofErr w:type="gramStart"/>
      <w:r w:rsidRPr="00C60FBF">
        <w:rPr>
          <w:rFonts w:ascii="Times New Roman" w:hAnsi="Times New Roman"/>
          <w:sz w:val="24"/>
          <w:szCs w:val="24"/>
        </w:rPr>
        <w:t xml:space="preserve">Руководствуясь </w:t>
      </w:r>
      <w:r w:rsidRPr="00C60FBF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</w:rPr>
        <w:t>Бюджетным</w:t>
      </w:r>
      <w:r w:rsidRPr="00C60FBF">
        <w:rPr>
          <w:rFonts w:ascii="Times New Roman" w:hAnsi="Times New Roman"/>
          <w:sz w:val="24"/>
          <w:szCs w:val="24"/>
        </w:rPr>
        <w:t xml:space="preserve"> кодексом Российской Федерации</w:t>
      </w:r>
      <w:r w:rsidRPr="00C60FBF">
        <w:rPr>
          <w:rFonts w:ascii="Times New Roman" w:hAnsi="Times New Roman"/>
          <w:b/>
          <w:sz w:val="24"/>
          <w:szCs w:val="24"/>
        </w:rPr>
        <w:t xml:space="preserve">, </w:t>
      </w:r>
      <w:r w:rsidR="00A86BD3" w:rsidRPr="00C60FBF">
        <w:rPr>
          <w:rFonts w:ascii="Times New Roman" w:hAnsi="Times New Roman"/>
          <w:b/>
          <w:sz w:val="24"/>
          <w:szCs w:val="24"/>
        </w:rPr>
        <w:t>з</w:t>
      </w:r>
      <w:r w:rsidR="003E1B2D" w:rsidRPr="00C60FBF">
        <w:rPr>
          <w:rFonts w:ascii="Times New Roman" w:hAnsi="Times New Roman"/>
          <w:sz w:val="24"/>
          <w:szCs w:val="24"/>
        </w:rPr>
        <w:t>аконом Магаданской области от 09 декабря 2015 года № 1969-</w:t>
      </w:r>
      <w:r w:rsidR="00C33F69" w:rsidRPr="00C60FBF">
        <w:rPr>
          <w:rFonts w:ascii="Times New Roman" w:hAnsi="Times New Roman"/>
          <w:sz w:val="24"/>
          <w:szCs w:val="24"/>
        </w:rPr>
        <w:t>ОЗ</w:t>
      </w:r>
      <w:r w:rsidR="003E1B2D" w:rsidRPr="00C60FBF">
        <w:rPr>
          <w:rFonts w:ascii="Times New Roman" w:hAnsi="Times New Roman"/>
          <w:sz w:val="24"/>
          <w:szCs w:val="24"/>
        </w:rPr>
        <w:t xml:space="preserve"> «О межбюджетных отношениях в Магаданской области»</w:t>
      </w:r>
      <w:r w:rsidRPr="00C60FBF">
        <w:rPr>
          <w:rFonts w:ascii="Times New Roman" w:hAnsi="Times New Roman"/>
          <w:sz w:val="24"/>
          <w:szCs w:val="24"/>
        </w:rPr>
        <w:t xml:space="preserve">, </w:t>
      </w:r>
      <w:r w:rsidR="00DD1D2E" w:rsidRPr="00C60FBF">
        <w:rPr>
          <w:rFonts w:ascii="Times New Roman" w:hAnsi="Times New Roman"/>
          <w:sz w:val="24"/>
          <w:szCs w:val="24"/>
        </w:rPr>
        <w:t>р</w:t>
      </w:r>
      <w:r w:rsidR="00A86BD3" w:rsidRPr="00C60FBF">
        <w:rPr>
          <w:rFonts w:ascii="Times New Roman" w:hAnsi="Times New Roman"/>
          <w:sz w:val="24"/>
          <w:szCs w:val="24"/>
        </w:rPr>
        <w:t>ешением Собрания представителей Тенькинского городского округа от 18 июня 2020 года № 15 «О рассмотрении протеста прокуратуры Тенькинского района от 11</w:t>
      </w:r>
      <w:r w:rsidR="00EE318A" w:rsidRPr="00C60FBF">
        <w:rPr>
          <w:rFonts w:ascii="Times New Roman" w:hAnsi="Times New Roman"/>
          <w:sz w:val="24"/>
          <w:szCs w:val="24"/>
        </w:rPr>
        <w:t>.06.2020</w:t>
      </w:r>
      <w:r w:rsidR="00A86BD3" w:rsidRPr="00C60FBF">
        <w:rPr>
          <w:rFonts w:ascii="Times New Roman" w:hAnsi="Times New Roman"/>
          <w:sz w:val="24"/>
          <w:szCs w:val="24"/>
        </w:rPr>
        <w:t xml:space="preserve"> № 07-03-2020/11 на статью 3, статью 9 П</w:t>
      </w:r>
      <w:r w:rsidR="00DD1D2E" w:rsidRPr="00C60FBF">
        <w:rPr>
          <w:rFonts w:ascii="Times New Roman" w:hAnsi="Times New Roman"/>
          <w:sz w:val="24"/>
          <w:szCs w:val="24"/>
        </w:rPr>
        <w:t xml:space="preserve">оложения о бюджетном устройстве и бюджетном процессе в </w:t>
      </w:r>
      <w:r w:rsidR="00A86BD3" w:rsidRPr="00C60FBF">
        <w:rPr>
          <w:rFonts w:ascii="Times New Roman" w:hAnsi="Times New Roman"/>
          <w:sz w:val="24"/>
          <w:szCs w:val="24"/>
        </w:rPr>
        <w:t>м</w:t>
      </w:r>
      <w:r w:rsidR="00DD1D2E" w:rsidRPr="00C60FBF">
        <w:rPr>
          <w:rFonts w:ascii="Times New Roman" w:hAnsi="Times New Roman"/>
          <w:sz w:val="24"/>
          <w:szCs w:val="24"/>
        </w:rPr>
        <w:t>униципальном образовании «Тенькинский городской округ</w:t>
      </w:r>
      <w:proofErr w:type="gramEnd"/>
      <w:r w:rsidR="00DD1D2E" w:rsidRPr="00C60FBF">
        <w:rPr>
          <w:rFonts w:ascii="Times New Roman" w:hAnsi="Times New Roman"/>
          <w:sz w:val="24"/>
          <w:szCs w:val="24"/>
        </w:rPr>
        <w:t>»,</w:t>
      </w:r>
      <w:r w:rsidR="00A86BD3" w:rsidRPr="00C60FBF">
        <w:rPr>
          <w:rFonts w:ascii="Times New Roman" w:hAnsi="Times New Roman"/>
          <w:sz w:val="24"/>
          <w:szCs w:val="24"/>
        </w:rPr>
        <w:t xml:space="preserve"> утвержденного решением Собрания представителей Тенькинского городского округа от 16</w:t>
      </w:r>
      <w:r w:rsidR="00EE318A" w:rsidRPr="00C60FBF">
        <w:rPr>
          <w:rFonts w:ascii="Times New Roman" w:hAnsi="Times New Roman"/>
          <w:sz w:val="24"/>
          <w:szCs w:val="24"/>
        </w:rPr>
        <w:t>.11.2015</w:t>
      </w:r>
      <w:r w:rsidR="00A86BD3" w:rsidRPr="00C60FBF">
        <w:rPr>
          <w:rFonts w:ascii="Times New Roman" w:hAnsi="Times New Roman"/>
          <w:sz w:val="24"/>
          <w:szCs w:val="24"/>
        </w:rPr>
        <w:t>г</w:t>
      </w:r>
      <w:r w:rsidR="00EE318A" w:rsidRPr="00C60FBF">
        <w:rPr>
          <w:rFonts w:ascii="Times New Roman" w:hAnsi="Times New Roman"/>
          <w:sz w:val="24"/>
          <w:szCs w:val="24"/>
        </w:rPr>
        <w:t>.</w:t>
      </w:r>
      <w:r w:rsidR="00A86BD3" w:rsidRPr="00C60FBF">
        <w:rPr>
          <w:rFonts w:ascii="Times New Roman" w:hAnsi="Times New Roman"/>
          <w:sz w:val="24"/>
          <w:szCs w:val="24"/>
        </w:rPr>
        <w:t xml:space="preserve"> № 35»</w:t>
      </w:r>
      <w:r w:rsidR="00DD1D2E" w:rsidRPr="00C60FBF">
        <w:rPr>
          <w:rFonts w:ascii="Times New Roman" w:hAnsi="Times New Roman"/>
          <w:sz w:val="24"/>
          <w:szCs w:val="24"/>
        </w:rPr>
        <w:t xml:space="preserve"> </w:t>
      </w:r>
      <w:r w:rsidRPr="00C60FBF">
        <w:rPr>
          <w:rFonts w:ascii="Times New Roman" w:hAnsi="Times New Roman"/>
          <w:sz w:val="24"/>
          <w:szCs w:val="24"/>
        </w:rPr>
        <w:t>Собрание представителей  Тенькинского городского округа</w:t>
      </w:r>
    </w:p>
    <w:p w:rsidR="00F84536" w:rsidRPr="00C60FBF" w:rsidRDefault="005543DA" w:rsidP="00A07C23">
      <w:pPr>
        <w:pStyle w:val="a7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40706A" w:rsidRPr="00C60FBF" w:rsidRDefault="00F20403" w:rsidP="001523CE">
      <w:pPr>
        <w:pStyle w:val="a7"/>
        <w:numPr>
          <w:ilvl w:val="0"/>
          <w:numId w:val="2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60FB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60FBF">
        <w:rPr>
          <w:rFonts w:ascii="Times New Roman" w:hAnsi="Times New Roman" w:cs="Times New Roman"/>
          <w:sz w:val="24"/>
          <w:szCs w:val="24"/>
        </w:rPr>
        <w:t>Положени</w:t>
      </w:r>
      <w:r w:rsidRPr="00C60FBF">
        <w:rPr>
          <w:rFonts w:ascii="Times New Roman" w:hAnsi="Times New Roman" w:cs="Times New Roman"/>
          <w:sz w:val="24"/>
          <w:szCs w:val="24"/>
        </w:rPr>
        <w:t>е,</w:t>
      </w:r>
      <w:r w:rsidRPr="00C60FBF">
        <w:rPr>
          <w:rFonts w:ascii="Times New Roman" w:hAnsi="Times New Roman" w:cs="Times New Roman"/>
          <w:sz w:val="24"/>
          <w:szCs w:val="24"/>
        </w:rPr>
        <w:t xml:space="preserve"> утвержденное решением Собрания представителей Тенькинского городского округа от 16 ноября 2015 года № 35 </w:t>
      </w:r>
      <w:r w:rsidRPr="00C60FBF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C60FBF">
        <w:rPr>
          <w:rFonts w:ascii="Times New Roman" w:hAnsi="Times New Roman" w:cs="Times New Roman"/>
          <w:sz w:val="24"/>
          <w:szCs w:val="24"/>
        </w:rPr>
        <w:t xml:space="preserve">о бюджетном устройстве и бюджетном процессе в муниципальном образовании </w:t>
      </w:r>
      <w:bookmarkStart w:id="2" w:name="_GoBack"/>
      <w:r w:rsidRPr="00C60FBF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C60FBF">
        <w:rPr>
          <w:rFonts w:ascii="Times New Roman" w:hAnsi="Times New Roman" w:cs="Times New Roman"/>
          <w:sz w:val="24"/>
          <w:szCs w:val="24"/>
        </w:rPr>
        <w:t xml:space="preserve">Тенькинский городской округ» </w:t>
      </w:r>
      <w:r w:rsidRPr="00C60FBF">
        <w:rPr>
          <w:rFonts w:ascii="Times New Roman" w:hAnsi="Times New Roman" w:cs="Times New Roman"/>
          <w:sz w:val="24"/>
          <w:szCs w:val="24"/>
        </w:rPr>
        <w:t>(далее -</w:t>
      </w:r>
      <w:r w:rsidR="00101A2B" w:rsidRPr="00C60FBF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="00DB4594" w:rsidRPr="00C60FB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54150D" w:rsidRPr="00C60FBF">
        <w:rPr>
          <w:rFonts w:ascii="Times New Roman" w:hAnsi="Times New Roman" w:cs="Times New Roman"/>
          <w:sz w:val="24"/>
          <w:szCs w:val="24"/>
        </w:rPr>
        <w:t>:</w:t>
      </w:r>
    </w:p>
    <w:p w:rsidR="004E010C" w:rsidRPr="00C60FBF" w:rsidRDefault="004E010C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 </w:t>
      </w:r>
      <w:r w:rsidR="00044261" w:rsidRPr="00C60FBF">
        <w:rPr>
          <w:rFonts w:ascii="Times New Roman" w:hAnsi="Times New Roman"/>
          <w:sz w:val="24"/>
          <w:szCs w:val="24"/>
        </w:rPr>
        <w:t>В с</w:t>
      </w:r>
      <w:r w:rsidR="00FD3666" w:rsidRPr="00C60FBF">
        <w:rPr>
          <w:rFonts w:ascii="Times New Roman" w:hAnsi="Times New Roman"/>
          <w:sz w:val="24"/>
          <w:szCs w:val="24"/>
        </w:rPr>
        <w:t>тать</w:t>
      </w:r>
      <w:r w:rsidR="00044261" w:rsidRPr="00C60FBF">
        <w:rPr>
          <w:rFonts w:ascii="Times New Roman" w:hAnsi="Times New Roman"/>
          <w:sz w:val="24"/>
          <w:szCs w:val="24"/>
        </w:rPr>
        <w:t>е</w:t>
      </w:r>
      <w:r w:rsidR="00FD3666" w:rsidRPr="00C60FBF">
        <w:rPr>
          <w:rFonts w:ascii="Times New Roman" w:hAnsi="Times New Roman"/>
          <w:sz w:val="24"/>
          <w:szCs w:val="24"/>
        </w:rPr>
        <w:t xml:space="preserve"> 3 </w:t>
      </w:r>
      <w:r w:rsidR="00A9150D" w:rsidRPr="00C60FBF">
        <w:rPr>
          <w:rFonts w:ascii="Times New Roman" w:hAnsi="Times New Roman"/>
          <w:sz w:val="24"/>
          <w:szCs w:val="24"/>
        </w:rPr>
        <w:t xml:space="preserve">Положения </w:t>
      </w:r>
      <w:r w:rsidR="00101A2B" w:rsidRPr="00C60FBF">
        <w:rPr>
          <w:rFonts w:ascii="Times New Roman" w:hAnsi="Times New Roman"/>
          <w:sz w:val="24"/>
          <w:szCs w:val="24"/>
        </w:rPr>
        <w:t xml:space="preserve">абзац </w:t>
      </w:r>
      <w:r w:rsidR="00044261" w:rsidRPr="00C60FBF">
        <w:rPr>
          <w:rFonts w:ascii="Times New Roman" w:hAnsi="Times New Roman"/>
          <w:sz w:val="24"/>
          <w:szCs w:val="24"/>
        </w:rPr>
        <w:t>«-</w:t>
      </w:r>
      <w:r w:rsidRPr="00C60FBF">
        <w:rPr>
          <w:rFonts w:ascii="Times New Roman" w:hAnsi="Times New Roman"/>
          <w:sz w:val="24"/>
          <w:szCs w:val="24"/>
        </w:rPr>
        <w:t xml:space="preserve"> установление ответственности за нарушение муниципальных правовых актов органов местного самоуправления по вопросам бюджетных правоотношений, в случаях и порядках, предусмотренных Бюджетным кодексом Российской Федерации и иными федеральными законами;» </w:t>
      </w:r>
      <w:r w:rsidR="00044261" w:rsidRPr="00C60FBF">
        <w:rPr>
          <w:rFonts w:ascii="Times New Roman" w:hAnsi="Times New Roman"/>
          <w:sz w:val="24"/>
          <w:szCs w:val="24"/>
        </w:rPr>
        <w:t>исключить.</w:t>
      </w:r>
    </w:p>
    <w:p w:rsidR="00101A2B" w:rsidRPr="00C60FBF" w:rsidRDefault="004E010C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 </w:t>
      </w:r>
      <w:r w:rsidR="00D8537F" w:rsidRPr="00C60FBF">
        <w:rPr>
          <w:rFonts w:ascii="Times New Roman" w:hAnsi="Times New Roman"/>
          <w:sz w:val="24"/>
          <w:szCs w:val="24"/>
        </w:rPr>
        <w:t>Наименование статьи 5</w:t>
      </w:r>
      <w:r w:rsidR="007C1DED" w:rsidRPr="00C60FBF">
        <w:rPr>
          <w:rFonts w:ascii="Times New Roman" w:hAnsi="Times New Roman"/>
          <w:sz w:val="24"/>
          <w:szCs w:val="24"/>
        </w:rPr>
        <w:t xml:space="preserve"> Положения </w:t>
      </w:r>
      <w:r w:rsidR="00D8537F" w:rsidRPr="00C60FBF">
        <w:rPr>
          <w:rFonts w:ascii="Times New Roman" w:hAnsi="Times New Roman"/>
          <w:sz w:val="24"/>
          <w:szCs w:val="24"/>
        </w:rPr>
        <w:t>и</w:t>
      </w:r>
      <w:r w:rsidR="007C1DED" w:rsidRPr="00C60FBF">
        <w:rPr>
          <w:rFonts w:ascii="Times New Roman" w:hAnsi="Times New Roman"/>
          <w:sz w:val="24"/>
          <w:szCs w:val="24"/>
        </w:rPr>
        <w:t>зложить в новой редакции:</w:t>
      </w:r>
      <w:r w:rsidR="00101A2B" w:rsidRPr="00C60FBF">
        <w:rPr>
          <w:rFonts w:ascii="Times New Roman" w:hAnsi="Times New Roman"/>
          <w:sz w:val="24"/>
          <w:szCs w:val="24"/>
        </w:rPr>
        <w:t xml:space="preserve"> </w:t>
      </w:r>
      <w:r w:rsidR="00D8537F" w:rsidRPr="00C60FBF">
        <w:rPr>
          <w:rFonts w:ascii="Times New Roman" w:hAnsi="Times New Roman"/>
          <w:sz w:val="24"/>
          <w:szCs w:val="24"/>
        </w:rPr>
        <w:t>«Финансовый год и плановый период»</w:t>
      </w:r>
      <w:r w:rsidR="00F94282" w:rsidRPr="00C60FBF">
        <w:rPr>
          <w:rFonts w:ascii="Times New Roman" w:hAnsi="Times New Roman"/>
          <w:sz w:val="24"/>
          <w:szCs w:val="24"/>
        </w:rPr>
        <w:t>.</w:t>
      </w:r>
    </w:p>
    <w:p w:rsidR="00F94282" w:rsidRPr="00C60FBF" w:rsidRDefault="00F94282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Статью 5</w:t>
      </w:r>
      <w:r w:rsidR="007C1DED" w:rsidRPr="00C60FBF">
        <w:rPr>
          <w:rFonts w:ascii="Times New Roman" w:hAnsi="Times New Roman"/>
          <w:sz w:val="24"/>
          <w:szCs w:val="24"/>
        </w:rPr>
        <w:t xml:space="preserve"> Положения </w:t>
      </w:r>
      <w:r w:rsidR="00F23916" w:rsidRPr="00C60FBF">
        <w:rPr>
          <w:rFonts w:ascii="Times New Roman" w:hAnsi="Times New Roman"/>
          <w:sz w:val="24"/>
          <w:szCs w:val="24"/>
        </w:rPr>
        <w:t xml:space="preserve">изложить в </w:t>
      </w:r>
      <w:r w:rsidR="00694A4F" w:rsidRPr="00C60FBF">
        <w:rPr>
          <w:rFonts w:ascii="Times New Roman" w:hAnsi="Times New Roman"/>
          <w:sz w:val="24"/>
          <w:szCs w:val="24"/>
        </w:rPr>
        <w:t>новой</w:t>
      </w:r>
      <w:r w:rsidR="00F23916" w:rsidRPr="00C60FBF">
        <w:rPr>
          <w:rFonts w:ascii="Times New Roman" w:hAnsi="Times New Roman"/>
          <w:sz w:val="24"/>
          <w:szCs w:val="24"/>
        </w:rPr>
        <w:t xml:space="preserve"> редакции:</w:t>
      </w:r>
      <w:r w:rsidR="00101A2B" w:rsidRPr="00C60FBF">
        <w:rPr>
          <w:rFonts w:ascii="Times New Roman" w:hAnsi="Times New Roman"/>
          <w:sz w:val="24"/>
          <w:szCs w:val="24"/>
        </w:rPr>
        <w:t xml:space="preserve"> </w:t>
      </w:r>
      <w:r w:rsidR="0098608E" w:rsidRPr="00C60FBF">
        <w:rPr>
          <w:rFonts w:ascii="Times New Roman" w:hAnsi="Times New Roman"/>
          <w:sz w:val="24"/>
          <w:szCs w:val="24"/>
        </w:rPr>
        <w:t xml:space="preserve">«1. </w:t>
      </w:r>
      <w:r w:rsidR="00F23916" w:rsidRPr="00C60FBF">
        <w:rPr>
          <w:rFonts w:ascii="Times New Roman" w:hAnsi="Times New Roman"/>
          <w:sz w:val="24"/>
          <w:szCs w:val="24"/>
        </w:rPr>
        <w:t>Финансовый год соответствует календарному году и длится с 1 января по 31декабря.</w:t>
      </w:r>
    </w:p>
    <w:p w:rsidR="00101A2B" w:rsidRPr="00C60FBF" w:rsidRDefault="007C1DED" w:rsidP="001523CE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  </w:t>
      </w:r>
      <w:r w:rsidR="00101A2B" w:rsidRPr="00C60FBF">
        <w:rPr>
          <w:rFonts w:ascii="Times New Roman" w:hAnsi="Times New Roman"/>
          <w:sz w:val="24"/>
          <w:szCs w:val="24"/>
        </w:rPr>
        <w:t xml:space="preserve">    </w:t>
      </w:r>
      <w:r w:rsidRPr="00C60FBF">
        <w:rPr>
          <w:rFonts w:ascii="Times New Roman" w:hAnsi="Times New Roman"/>
          <w:sz w:val="24"/>
          <w:szCs w:val="24"/>
        </w:rPr>
        <w:t>2.</w:t>
      </w:r>
      <w:r w:rsidR="00BA7C12" w:rsidRPr="00C60FBF">
        <w:rPr>
          <w:rFonts w:ascii="Times New Roman" w:hAnsi="Times New Roman"/>
          <w:sz w:val="24"/>
          <w:szCs w:val="24"/>
        </w:rPr>
        <w:t>Плановым периодом признаются два финансовых года, следующие за финансовым</w:t>
      </w:r>
    </w:p>
    <w:p w:rsidR="00101A2B" w:rsidRPr="00C60FBF" w:rsidRDefault="00101A2B" w:rsidP="001523CE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     </w:t>
      </w:r>
      <w:r w:rsidR="00BA7C12" w:rsidRPr="00C60FBF">
        <w:rPr>
          <w:rFonts w:ascii="Times New Roman" w:hAnsi="Times New Roman"/>
          <w:sz w:val="24"/>
          <w:szCs w:val="24"/>
        </w:rPr>
        <w:t xml:space="preserve"> годом.</w:t>
      </w:r>
      <w:r w:rsidR="00500D1F" w:rsidRPr="00C60FBF">
        <w:rPr>
          <w:rFonts w:ascii="Times New Roman" w:hAnsi="Times New Roman"/>
          <w:sz w:val="24"/>
          <w:szCs w:val="24"/>
        </w:rPr>
        <w:t>»</w:t>
      </w:r>
      <w:r w:rsidRPr="00C60FBF">
        <w:rPr>
          <w:rFonts w:ascii="Times New Roman" w:hAnsi="Times New Roman"/>
          <w:sz w:val="24"/>
          <w:szCs w:val="24"/>
        </w:rPr>
        <w:t>.</w:t>
      </w:r>
    </w:p>
    <w:p w:rsidR="00101A2B" w:rsidRPr="00C60FBF" w:rsidRDefault="007C1DED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</w:t>
      </w:r>
      <w:r w:rsidR="0017510A" w:rsidRPr="00C60FBF">
        <w:rPr>
          <w:rFonts w:ascii="Times New Roman" w:hAnsi="Times New Roman"/>
          <w:sz w:val="24"/>
          <w:szCs w:val="24"/>
        </w:rPr>
        <w:t>части</w:t>
      </w:r>
      <w:r w:rsidR="0040706A" w:rsidRPr="00C60FBF">
        <w:rPr>
          <w:rFonts w:ascii="Times New Roman" w:hAnsi="Times New Roman"/>
          <w:sz w:val="24"/>
          <w:szCs w:val="24"/>
        </w:rPr>
        <w:t xml:space="preserve"> 1 с</w:t>
      </w:r>
      <w:r w:rsidR="007809B0" w:rsidRPr="00C60FBF">
        <w:rPr>
          <w:rFonts w:ascii="Times New Roman" w:hAnsi="Times New Roman"/>
          <w:sz w:val="24"/>
          <w:szCs w:val="24"/>
        </w:rPr>
        <w:t>тать</w:t>
      </w:r>
      <w:r w:rsidR="0040706A" w:rsidRPr="00C60FBF">
        <w:rPr>
          <w:rFonts w:ascii="Times New Roman" w:hAnsi="Times New Roman"/>
          <w:sz w:val="24"/>
          <w:szCs w:val="24"/>
        </w:rPr>
        <w:t>и</w:t>
      </w:r>
      <w:r w:rsidR="007809B0" w:rsidRPr="00C60FBF">
        <w:rPr>
          <w:rFonts w:ascii="Times New Roman" w:hAnsi="Times New Roman"/>
          <w:sz w:val="24"/>
          <w:szCs w:val="24"/>
        </w:rPr>
        <w:t xml:space="preserve"> 18</w:t>
      </w:r>
      <w:r w:rsidR="0017510A" w:rsidRPr="00C60FBF">
        <w:rPr>
          <w:rFonts w:ascii="Times New Roman" w:hAnsi="Times New Roman"/>
          <w:sz w:val="24"/>
          <w:szCs w:val="24"/>
        </w:rPr>
        <w:t xml:space="preserve"> Положения</w:t>
      </w:r>
      <w:r w:rsidR="006B31BF" w:rsidRPr="00C60FBF">
        <w:rPr>
          <w:rFonts w:ascii="Times New Roman" w:hAnsi="Times New Roman"/>
          <w:sz w:val="24"/>
          <w:szCs w:val="24"/>
        </w:rPr>
        <w:t xml:space="preserve"> </w:t>
      </w:r>
      <w:r w:rsidR="005E4BFA" w:rsidRPr="00C60FBF">
        <w:rPr>
          <w:rFonts w:ascii="Times New Roman" w:hAnsi="Times New Roman"/>
          <w:sz w:val="24"/>
          <w:szCs w:val="24"/>
        </w:rPr>
        <w:t>слов</w:t>
      </w:r>
      <w:r w:rsidR="0017510A" w:rsidRPr="00C60FBF">
        <w:rPr>
          <w:rFonts w:ascii="Times New Roman" w:hAnsi="Times New Roman"/>
          <w:sz w:val="24"/>
          <w:szCs w:val="24"/>
        </w:rPr>
        <w:t>а</w:t>
      </w:r>
      <w:r w:rsidR="005E4BFA" w:rsidRPr="00C60FBF">
        <w:rPr>
          <w:rFonts w:ascii="Times New Roman" w:hAnsi="Times New Roman"/>
          <w:sz w:val="24"/>
          <w:szCs w:val="24"/>
        </w:rPr>
        <w:t xml:space="preserve"> «на очередной финансовый год» дополнить слова</w:t>
      </w:r>
      <w:r w:rsidR="00E14063" w:rsidRPr="00C60FBF">
        <w:rPr>
          <w:rFonts w:ascii="Times New Roman" w:hAnsi="Times New Roman"/>
          <w:sz w:val="24"/>
          <w:szCs w:val="24"/>
        </w:rPr>
        <w:t>ми</w:t>
      </w:r>
      <w:r w:rsidR="005E4BFA" w:rsidRPr="00C60FBF">
        <w:rPr>
          <w:rFonts w:ascii="Times New Roman" w:hAnsi="Times New Roman"/>
          <w:sz w:val="24"/>
          <w:szCs w:val="24"/>
        </w:rPr>
        <w:t xml:space="preserve"> «</w:t>
      </w:r>
      <w:r w:rsidR="00A3170D" w:rsidRPr="00C60FBF">
        <w:rPr>
          <w:rFonts w:ascii="Times New Roman" w:hAnsi="Times New Roman"/>
          <w:sz w:val="24"/>
          <w:szCs w:val="24"/>
        </w:rPr>
        <w:t>и каждый год планового периода</w:t>
      </w:r>
      <w:r w:rsidR="005E4BFA" w:rsidRPr="00C60FBF">
        <w:rPr>
          <w:rFonts w:ascii="Times New Roman" w:hAnsi="Times New Roman"/>
          <w:sz w:val="24"/>
          <w:szCs w:val="24"/>
        </w:rPr>
        <w:t>»</w:t>
      </w:r>
      <w:r w:rsidR="0017510A" w:rsidRPr="00C60FBF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5E4BFA" w:rsidRPr="00C60FBF">
        <w:rPr>
          <w:rFonts w:ascii="Times New Roman" w:hAnsi="Times New Roman"/>
          <w:sz w:val="24"/>
          <w:szCs w:val="24"/>
        </w:rPr>
        <w:t>.</w:t>
      </w:r>
    </w:p>
    <w:p w:rsidR="00101A2B" w:rsidRPr="00C60FBF" w:rsidRDefault="0040706A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FA143B" w:rsidRPr="00C60FBF">
        <w:rPr>
          <w:rFonts w:ascii="Times New Roman" w:hAnsi="Times New Roman"/>
          <w:sz w:val="24"/>
          <w:szCs w:val="24"/>
        </w:rPr>
        <w:t>части</w:t>
      </w:r>
      <w:r w:rsidR="00071494" w:rsidRPr="00C60FBF">
        <w:rPr>
          <w:rFonts w:ascii="Times New Roman" w:hAnsi="Times New Roman"/>
          <w:sz w:val="24"/>
          <w:szCs w:val="24"/>
        </w:rPr>
        <w:t xml:space="preserve"> 1 статьи</w:t>
      </w:r>
      <w:r w:rsidRPr="00C60FBF">
        <w:rPr>
          <w:rFonts w:ascii="Times New Roman" w:hAnsi="Times New Roman"/>
          <w:sz w:val="24"/>
          <w:szCs w:val="24"/>
        </w:rPr>
        <w:t xml:space="preserve"> 19</w:t>
      </w:r>
      <w:r w:rsidR="0017510A" w:rsidRPr="00C60FBF">
        <w:rPr>
          <w:rFonts w:ascii="Times New Roman" w:hAnsi="Times New Roman"/>
          <w:sz w:val="24"/>
          <w:szCs w:val="24"/>
        </w:rPr>
        <w:t xml:space="preserve"> Положения</w:t>
      </w:r>
      <w:r w:rsidRPr="00C60FBF">
        <w:rPr>
          <w:rFonts w:ascii="Times New Roman" w:hAnsi="Times New Roman"/>
          <w:sz w:val="24"/>
          <w:szCs w:val="24"/>
        </w:rPr>
        <w:t xml:space="preserve"> абзац «- разница между полученными и погашенными Тенькинским городским округом в валюте Российской Федерации бюджетными кредитами, предоставленными бюджету Тенькинского городского округа другими бюджетами бюджетной системы Российской Федерации</w:t>
      </w:r>
      <w:r w:rsidR="00071494" w:rsidRPr="00C60FBF">
        <w:rPr>
          <w:rFonts w:ascii="Times New Roman" w:hAnsi="Times New Roman"/>
          <w:sz w:val="24"/>
          <w:szCs w:val="24"/>
        </w:rPr>
        <w:t>;</w:t>
      </w:r>
      <w:r w:rsidRPr="00C60FBF">
        <w:rPr>
          <w:rFonts w:ascii="Times New Roman" w:hAnsi="Times New Roman"/>
          <w:sz w:val="24"/>
          <w:szCs w:val="24"/>
        </w:rPr>
        <w:t xml:space="preserve">» </w:t>
      </w:r>
      <w:r w:rsidR="0017510A" w:rsidRPr="00C60FB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C60FBF">
        <w:rPr>
          <w:rFonts w:ascii="Times New Roman" w:hAnsi="Times New Roman"/>
          <w:sz w:val="24"/>
          <w:szCs w:val="24"/>
        </w:rPr>
        <w:t xml:space="preserve">«- разница между </w:t>
      </w:r>
      <w:r w:rsidR="004273A8" w:rsidRPr="00C60FBF">
        <w:rPr>
          <w:rFonts w:ascii="Times New Roman" w:hAnsi="Times New Roman"/>
          <w:sz w:val="24"/>
          <w:szCs w:val="24"/>
        </w:rPr>
        <w:t xml:space="preserve">привлеченными </w:t>
      </w:r>
      <w:r w:rsidRPr="00C60FBF">
        <w:rPr>
          <w:rFonts w:ascii="Times New Roman" w:hAnsi="Times New Roman"/>
          <w:sz w:val="24"/>
          <w:szCs w:val="24"/>
        </w:rPr>
        <w:t>и погашенными Тенькинским городским округом в валюте Российской Федерации бюджетными кредитами, предоставленными бюджету Тенькинского городского округа другими бюджетами бюджетной системы Российской Федерации</w:t>
      </w:r>
      <w:r w:rsidR="00071494" w:rsidRPr="00C60FBF">
        <w:rPr>
          <w:rFonts w:ascii="Times New Roman" w:hAnsi="Times New Roman"/>
          <w:sz w:val="24"/>
          <w:szCs w:val="24"/>
        </w:rPr>
        <w:t>;</w:t>
      </w:r>
      <w:r w:rsidRPr="00C60FBF">
        <w:rPr>
          <w:rFonts w:ascii="Times New Roman" w:hAnsi="Times New Roman"/>
          <w:sz w:val="24"/>
          <w:szCs w:val="24"/>
        </w:rPr>
        <w:t>»</w:t>
      </w:r>
      <w:r w:rsidR="00FA143B" w:rsidRPr="00C60FBF">
        <w:rPr>
          <w:rFonts w:ascii="Times New Roman" w:hAnsi="Times New Roman"/>
          <w:sz w:val="24"/>
          <w:szCs w:val="24"/>
        </w:rPr>
        <w:t>.</w:t>
      </w:r>
    </w:p>
    <w:p w:rsidR="004273A8" w:rsidRPr="00C60FBF" w:rsidRDefault="0017510A" w:rsidP="001523CE">
      <w:pPr>
        <w:pStyle w:val="af7"/>
        <w:numPr>
          <w:ilvl w:val="1"/>
          <w:numId w:val="2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Статью 20 Положения</w:t>
      </w:r>
      <w:r w:rsidR="00071494" w:rsidRPr="00C60FBF">
        <w:rPr>
          <w:rFonts w:ascii="Times New Roman" w:hAnsi="Times New Roman"/>
          <w:sz w:val="24"/>
          <w:szCs w:val="24"/>
        </w:rPr>
        <w:t xml:space="preserve"> </w:t>
      </w:r>
      <w:r w:rsidR="00694A4F" w:rsidRPr="00C60FBF">
        <w:rPr>
          <w:rFonts w:ascii="Times New Roman" w:hAnsi="Times New Roman"/>
          <w:sz w:val="24"/>
          <w:szCs w:val="24"/>
        </w:rPr>
        <w:t>изложить в новой</w:t>
      </w:r>
      <w:r w:rsidR="00071494" w:rsidRPr="00C60FBF">
        <w:rPr>
          <w:rFonts w:ascii="Times New Roman" w:hAnsi="Times New Roman"/>
          <w:sz w:val="24"/>
          <w:szCs w:val="24"/>
        </w:rPr>
        <w:t xml:space="preserve"> редакции</w:t>
      </w:r>
      <w:r w:rsidR="005A6DD2" w:rsidRPr="00C60FBF">
        <w:rPr>
          <w:rFonts w:ascii="Times New Roman" w:hAnsi="Times New Roman"/>
          <w:sz w:val="24"/>
          <w:szCs w:val="24"/>
        </w:rPr>
        <w:t>: «</w:t>
      </w:r>
      <w:r w:rsidR="004273A8" w:rsidRPr="00C60FBF">
        <w:rPr>
          <w:rFonts w:ascii="Times New Roman" w:hAnsi="Times New Roman"/>
          <w:sz w:val="24"/>
          <w:szCs w:val="24"/>
        </w:rPr>
        <w:t>1. Структура муниципального долга Тенькинского городского округа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5A6DD2" w:rsidRPr="00C60FBF" w:rsidRDefault="004273A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2. Долговые обязательства могут существовать в виде обязательств по:</w:t>
      </w:r>
    </w:p>
    <w:p w:rsidR="005A6DD2" w:rsidRPr="00C60FBF" w:rsidRDefault="005A6DD2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5A6DD2" w:rsidRPr="00C60FBF" w:rsidRDefault="005A6DD2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2) бюджетным кредитам, привлеченным в валюте Российской Федерации в бюджет Тенькинского городского округа из других бюджетов бюджетной системы Российской Федерации;</w:t>
      </w:r>
    </w:p>
    <w:p w:rsidR="005A6DD2" w:rsidRPr="00C60FBF" w:rsidRDefault="005A6DD2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3) кредитам, привлеченным муниципальным образованием от кредитных организаций в валюте Российской Федерации;</w:t>
      </w:r>
    </w:p>
    <w:p w:rsidR="005A6DD2" w:rsidRPr="00C60FBF" w:rsidRDefault="005A6DD2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4) гарантиям муниципального образования (муниципальным гарантиям), выраженным в валюте Российской Федерации;</w:t>
      </w:r>
    </w:p>
    <w:p w:rsidR="00D975B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4273A8" w:rsidRPr="00C60FBF" w:rsidRDefault="004273A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Долговые обязательства Тенькинского городского округа не могут существовать в иных видах, за исключением предусмотренных настоящим пунктом.</w:t>
      </w:r>
    </w:p>
    <w:p w:rsidR="004273A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3. </w:t>
      </w:r>
      <w:r w:rsidR="004273A8" w:rsidRPr="00C60FBF">
        <w:rPr>
          <w:rFonts w:ascii="Times New Roman" w:hAnsi="Times New Roman"/>
          <w:sz w:val="24"/>
          <w:szCs w:val="24"/>
        </w:rPr>
        <w:t xml:space="preserve">В объем муниципального </w:t>
      </w:r>
      <w:r w:rsidRPr="00C60FBF">
        <w:rPr>
          <w:rFonts w:ascii="Times New Roman" w:hAnsi="Times New Roman"/>
          <w:sz w:val="24"/>
          <w:szCs w:val="24"/>
        </w:rPr>
        <w:t xml:space="preserve">внутреннего </w:t>
      </w:r>
      <w:r w:rsidR="004273A8" w:rsidRPr="00C60FBF">
        <w:rPr>
          <w:rFonts w:ascii="Times New Roman" w:hAnsi="Times New Roman"/>
          <w:sz w:val="24"/>
          <w:szCs w:val="24"/>
        </w:rPr>
        <w:t>долга Тенькинского городского округа включаются:</w:t>
      </w:r>
    </w:p>
    <w:p w:rsidR="00D975B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1) объем основного долга по бюджетным кредитам, привлеченным в бюджет Тенькинского городского округа из других бюджетов бюджетной системы Российской Федерации;</w:t>
      </w:r>
    </w:p>
    <w:p w:rsidR="00D975B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2) объем основного долга по кредитам, привлеченным муниципальным образованием от кредитных организаций;</w:t>
      </w:r>
    </w:p>
    <w:p w:rsidR="00D975B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3) объем обязательств по муниципальным гарантиям;</w:t>
      </w:r>
    </w:p>
    <w:p w:rsidR="00D975B8" w:rsidRPr="00C60FBF" w:rsidRDefault="00D975B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4273A8" w:rsidRPr="00C60FBF" w:rsidRDefault="004273A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4. Долговые обязательства Тенькинского городского округа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101A2B" w:rsidRPr="00C60FBF" w:rsidRDefault="004273A8" w:rsidP="001523CE">
      <w:p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5. Прекращение долговых обязательств Тенькинского городского округа и их списание с муниципального долга, управление, реструктуризация муниципального долга Тенькинского  городского округа производится в соответствии со ст.100.1, 101, 105 Бюджетного кодекса Российской Федерации.</w:t>
      </w:r>
      <w:r w:rsidR="005A6DD2" w:rsidRPr="00C60FBF">
        <w:rPr>
          <w:rFonts w:ascii="Times New Roman" w:hAnsi="Times New Roman"/>
          <w:sz w:val="24"/>
          <w:szCs w:val="24"/>
        </w:rPr>
        <w:t>»</w:t>
      </w:r>
      <w:r w:rsidR="00FA143B" w:rsidRPr="00C60FBF">
        <w:rPr>
          <w:rFonts w:ascii="Times New Roman" w:hAnsi="Times New Roman"/>
          <w:sz w:val="24"/>
          <w:szCs w:val="24"/>
        </w:rPr>
        <w:t>.</w:t>
      </w:r>
    </w:p>
    <w:p w:rsidR="00BD674D" w:rsidRPr="00C60FBF" w:rsidRDefault="0040706A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В</w:t>
      </w:r>
      <w:r w:rsidR="00BC1518" w:rsidRPr="00C60FBF">
        <w:rPr>
          <w:rFonts w:ascii="Times New Roman" w:hAnsi="Times New Roman"/>
          <w:sz w:val="24"/>
          <w:szCs w:val="24"/>
        </w:rPr>
        <w:t xml:space="preserve"> </w:t>
      </w:r>
      <w:r w:rsidR="00FA143B" w:rsidRPr="00C60FBF">
        <w:rPr>
          <w:rFonts w:ascii="Times New Roman" w:hAnsi="Times New Roman"/>
          <w:sz w:val="24"/>
          <w:szCs w:val="24"/>
        </w:rPr>
        <w:t>части</w:t>
      </w:r>
      <w:r w:rsidR="00BC1518" w:rsidRPr="00C60FBF">
        <w:rPr>
          <w:rFonts w:ascii="Times New Roman" w:hAnsi="Times New Roman"/>
          <w:sz w:val="24"/>
          <w:szCs w:val="24"/>
        </w:rPr>
        <w:t xml:space="preserve"> 1</w:t>
      </w:r>
      <w:r w:rsidR="00572F03" w:rsidRPr="00C60FBF">
        <w:rPr>
          <w:rFonts w:ascii="Times New Roman" w:hAnsi="Times New Roman"/>
          <w:sz w:val="24"/>
          <w:szCs w:val="24"/>
        </w:rPr>
        <w:t xml:space="preserve"> и 3</w:t>
      </w:r>
      <w:r w:rsidR="00BC1518" w:rsidRPr="00C60FBF">
        <w:rPr>
          <w:rFonts w:ascii="Times New Roman" w:hAnsi="Times New Roman"/>
          <w:sz w:val="24"/>
          <w:szCs w:val="24"/>
        </w:rPr>
        <w:t xml:space="preserve"> стати</w:t>
      </w:r>
      <w:r w:rsidR="00F42382" w:rsidRPr="00C60FBF">
        <w:rPr>
          <w:rFonts w:ascii="Times New Roman" w:hAnsi="Times New Roman"/>
          <w:sz w:val="24"/>
          <w:szCs w:val="24"/>
        </w:rPr>
        <w:t xml:space="preserve"> 22</w:t>
      </w:r>
      <w:r w:rsidR="00FA143B" w:rsidRPr="00C60FBF">
        <w:rPr>
          <w:rFonts w:ascii="Times New Roman" w:hAnsi="Times New Roman"/>
          <w:sz w:val="24"/>
          <w:szCs w:val="24"/>
        </w:rPr>
        <w:t xml:space="preserve">, абзаце 2 части 1 статьи 25 </w:t>
      </w:r>
      <w:r w:rsidR="00F42382" w:rsidRPr="00C60FBF">
        <w:rPr>
          <w:rFonts w:ascii="Times New Roman" w:hAnsi="Times New Roman"/>
          <w:sz w:val="24"/>
          <w:szCs w:val="24"/>
        </w:rPr>
        <w:t>П</w:t>
      </w:r>
      <w:r w:rsidR="00FA143B" w:rsidRPr="00C60FBF">
        <w:rPr>
          <w:rFonts w:ascii="Times New Roman" w:hAnsi="Times New Roman"/>
          <w:sz w:val="24"/>
          <w:szCs w:val="24"/>
        </w:rPr>
        <w:t>оложения</w:t>
      </w:r>
      <w:r w:rsidR="00744C76" w:rsidRPr="00C60FBF">
        <w:rPr>
          <w:rFonts w:ascii="Times New Roman" w:hAnsi="Times New Roman"/>
          <w:sz w:val="24"/>
          <w:szCs w:val="24"/>
        </w:rPr>
        <w:t xml:space="preserve"> слов</w:t>
      </w:r>
      <w:r w:rsidR="00FA143B" w:rsidRPr="00C60FBF">
        <w:rPr>
          <w:rFonts w:ascii="Times New Roman" w:hAnsi="Times New Roman"/>
          <w:sz w:val="24"/>
          <w:szCs w:val="24"/>
        </w:rPr>
        <w:t>а</w:t>
      </w:r>
      <w:r w:rsidR="00744C76" w:rsidRPr="00C60FBF">
        <w:rPr>
          <w:rFonts w:ascii="Times New Roman" w:hAnsi="Times New Roman"/>
          <w:sz w:val="24"/>
          <w:szCs w:val="24"/>
        </w:rPr>
        <w:t xml:space="preserve"> «на очередной финансовый год» дополнить словами «и плановый период»</w:t>
      </w:r>
      <w:r w:rsidR="00FA143B" w:rsidRPr="00C60FBF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744C76" w:rsidRPr="00C60FBF">
        <w:rPr>
          <w:rFonts w:ascii="Times New Roman" w:hAnsi="Times New Roman"/>
          <w:sz w:val="24"/>
          <w:szCs w:val="24"/>
        </w:rPr>
        <w:t>.</w:t>
      </w:r>
    </w:p>
    <w:p w:rsidR="00BD674D" w:rsidRPr="00C60FBF" w:rsidRDefault="00FA143B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Статью 31 Положения </w:t>
      </w:r>
      <w:r w:rsidR="001065DC" w:rsidRPr="00C60FBF">
        <w:rPr>
          <w:rFonts w:ascii="Times New Roman" w:hAnsi="Times New Roman"/>
          <w:sz w:val="24"/>
          <w:szCs w:val="24"/>
        </w:rPr>
        <w:t xml:space="preserve">изложить в </w:t>
      </w:r>
      <w:r w:rsidR="00694A4F" w:rsidRPr="00C60FBF">
        <w:rPr>
          <w:rFonts w:ascii="Times New Roman" w:hAnsi="Times New Roman"/>
          <w:sz w:val="24"/>
          <w:szCs w:val="24"/>
        </w:rPr>
        <w:t>новой</w:t>
      </w:r>
      <w:r w:rsidR="001065DC" w:rsidRPr="00C60FBF">
        <w:rPr>
          <w:rFonts w:ascii="Times New Roman" w:hAnsi="Times New Roman"/>
          <w:sz w:val="24"/>
          <w:szCs w:val="24"/>
        </w:rPr>
        <w:t xml:space="preserve"> редакции «Администрация</w:t>
      </w:r>
      <w:r w:rsidR="005463D6" w:rsidRPr="00C60FBF">
        <w:rPr>
          <w:rFonts w:ascii="Times New Roman" w:hAnsi="Times New Roman"/>
          <w:sz w:val="24"/>
          <w:szCs w:val="24"/>
        </w:rPr>
        <w:t xml:space="preserve"> Тенькинского городского округа </w:t>
      </w:r>
      <w:r w:rsidR="001065DC" w:rsidRPr="00C60FBF">
        <w:rPr>
          <w:rFonts w:ascii="Times New Roman" w:hAnsi="Times New Roman"/>
          <w:sz w:val="24"/>
          <w:szCs w:val="24"/>
        </w:rPr>
        <w:t>обеспечивает составление проекта бюджета (проекта бюджета и среднесрочного финансового плана</w:t>
      </w:r>
      <w:r w:rsidR="00D50B02" w:rsidRPr="00C60FBF">
        <w:rPr>
          <w:rFonts w:ascii="Times New Roman" w:hAnsi="Times New Roman"/>
          <w:sz w:val="24"/>
          <w:szCs w:val="24"/>
        </w:rPr>
        <w:t xml:space="preserve"> муниципального образования «Тенькинский городской округ»</w:t>
      </w:r>
      <w:r w:rsidR="001065DC" w:rsidRPr="00C60FBF">
        <w:rPr>
          <w:rFonts w:ascii="Times New Roman" w:hAnsi="Times New Roman"/>
          <w:sz w:val="24"/>
          <w:szCs w:val="24"/>
        </w:rPr>
        <w:t>), внос</w:t>
      </w:r>
      <w:r w:rsidR="00D50B02" w:rsidRPr="00C60FBF">
        <w:rPr>
          <w:rFonts w:ascii="Times New Roman" w:hAnsi="Times New Roman"/>
          <w:sz w:val="24"/>
          <w:szCs w:val="24"/>
        </w:rPr>
        <w:t>и</w:t>
      </w:r>
      <w:r w:rsidR="001065DC" w:rsidRPr="00C60FBF">
        <w:rPr>
          <w:rFonts w:ascii="Times New Roman" w:hAnsi="Times New Roman"/>
          <w:sz w:val="24"/>
          <w:szCs w:val="24"/>
        </w:rPr>
        <w:t xml:space="preserve">т его с необходимыми документами и материалами на утверждение </w:t>
      </w:r>
      <w:r w:rsidR="00D50B02" w:rsidRPr="00C60FBF">
        <w:rPr>
          <w:rFonts w:ascii="Times New Roman" w:hAnsi="Times New Roman"/>
          <w:sz w:val="24"/>
          <w:szCs w:val="24"/>
        </w:rPr>
        <w:t>в Собрание представителей;</w:t>
      </w:r>
      <w:r w:rsidR="00452CEF" w:rsidRPr="00C60FBF">
        <w:rPr>
          <w:rFonts w:ascii="Times New Roman" w:hAnsi="Times New Roman"/>
          <w:sz w:val="24"/>
          <w:szCs w:val="24"/>
        </w:rPr>
        <w:t xml:space="preserve"> </w:t>
      </w:r>
      <w:r w:rsidR="001065DC" w:rsidRPr="00C60FBF">
        <w:rPr>
          <w:rFonts w:ascii="Times New Roman" w:hAnsi="Times New Roman"/>
          <w:sz w:val="24"/>
          <w:szCs w:val="24"/>
        </w:rPr>
        <w:t>обеспечива</w:t>
      </w:r>
      <w:r w:rsidR="00D50B02" w:rsidRPr="00C60FBF">
        <w:rPr>
          <w:rFonts w:ascii="Times New Roman" w:hAnsi="Times New Roman"/>
          <w:sz w:val="24"/>
          <w:szCs w:val="24"/>
        </w:rPr>
        <w:t>е</w:t>
      </w:r>
      <w:r w:rsidR="001065DC" w:rsidRPr="00C60FBF">
        <w:rPr>
          <w:rFonts w:ascii="Times New Roman" w:hAnsi="Times New Roman"/>
          <w:sz w:val="24"/>
          <w:szCs w:val="24"/>
        </w:rPr>
        <w:t>т исполнение бюджета и составление бюджетной отчетности</w:t>
      </w:r>
      <w:r w:rsidR="00D50B02" w:rsidRPr="00C60FBF">
        <w:rPr>
          <w:rFonts w:ascii="Times New Roman" w:hAnsi="Times New Roman"/>
          <w:sz w:val="24"/>
          <w:szCs w:val="24"/>
        </w:rPr>
        <w:t>;</w:t>
      </w:r>
      <w:r w:rsidR="005463D6" w:rsidRPr="00C60FBF">
        <w:rPr>
          <w:rFonts w:ascii="Times New Roman" w:hAnsi="Times New Roman"/>
          <w:sz w:val="24"/>
          <w:szCs w:val="24"/>
        </w:rPr>
        <w:t xml:space="preserve"> </w:t>
      </w:r>
      <w:r w:rsidR="001065DC" w:rsidRPr="00C60FBF">
        <w:rPr>
          <w:rFonts w:ascii="Times New Roman" w:hAnsi="Times New Roman"/>
          <w:sz w:val="24"/>
          <w:szCs w:val="24"/>
        </w:rPr>
        <w:t>представля</w:t>
      </w:r>
      <w:r w:rsidR="00D50B02" w:rsidRPr="00C60FBF">
        <w:rPr>
          <w:rFonts w:ascii="Times New Roman" w:hAnsi="Times New Roman"/>
          <w:sz w:val="24"/>
          <w:szCs w:val="24"/>
        </w:rPr>
        <w:t>е</w:t>
      </w:r>
      <w:r w:rsidR="001065DC" w:rsidRPr="00C60FBF">
        <w:rPr>
          <w:rFonts w:ascii="Times New Roman" w:hAnsi="Times New Roman"/>
          <w:sz w:val="24"/>
          <w:szCs w:val="24"/>
        </w:rPr>
        <w:t xml:space="preserve">т отчет об исполнении бюджета на </w:t>
      </w:r>
      <w:r w:rsidR="001065DC" w:rsidRPr="00C60FBF">
        <w:rPr>
          <w:rFonts w:ascii="Times New Roman" w:hAnsi="Times New Roman"/>
          <w:sz w:val="24"/>
          <w:szCs w:val="24"/>
        </w:rPr>
        <w:lastRenderedPageBreak/>
        <w:t xml:space="preserve">утверждение </w:t>
      </w:r>
      <w:r w:rsidR="00D50B02" w:rsidRPr="00C60FBF">
        <w:rPr>
          <w:rFonts w:ascii="Times New Roman" w:hAnsi="Times New Roman"/>
          <w:sz w:val="24"/>
          <w:szCs w:val="24"/>
        </w:rPr>
        <w:t>в Собрание представителей;</w:t>
      </w:r>
      <w:r w:rsidR="005463D6" w:rsidRPr="00C60FBF">
        <w:rPr>
          <w:rFonts w:ascii="Times New Roman" w:hAnsi="Times New Roman"/>
          <w:sz w:val="24"/>
          <w:szCs w:val="24"/>
        </w:rPr>
        <w:t xml:space="preserve"> </w:t>
      </w:r>
      <w:r w:rsidR="001065DC" w:rsidRPr="00C60FBF">
        <w:rPr>
          <w:rFonts w:ascii="Times New Roman" w:hAnsi="Times New Roman"/>
          <w:sz w:val="24"/>
          <w:szCs w:val="24"/>
        </w:rPr>
        <w:t>обеспечива</w:t>
      </w:r>
      <w:r w:rsidR="00D50B02" w:rsidRPr="00C60FBF">
        <w:rPr>
          <w:rFonts w:ascii="Times New Roman" w:hAnsi="Times New Roman"/>
          <w:sz w:val="24"/>
          <w:szCs w:val="24"/>
        </w:rPr>
        <w:t>е</w:t>
      </w:r>
      <w:r w:rsidR="001065DC" w:rsidRPr="00C60FBF">
        <w:rPr>
          <w:rFonts w:ascii="Times New Roman" w:hAnsi="Times New Roman"/>
          <w:sz w:val="24"/>
          <w:szCs w:val="24"/>
        </w:rPr>
        <w:t>т управление государственным (муниципальным) долгом</w:t>
      </w:r>
      <w:r w:rsidR="00D50B02" w:rsidRPr="00C60FBF">
        <w:rPr>
          <w:rFonts w:ascii="Times New Roman" w:hAnsi="Times New Roman"/>
          <w:sz w:val="24"/>
          <w:szCs w:val="24"/>
        </w:rPr>
        <w:t>;</w:t>
      </w:r>
      <w:r w:rsidR="005463D6" w:rsidRPr="00C60FBF">
        <w:rPr>
          <w:rFonts w:ascii="Times New Roman" w:hAnsi="Times New Roman"/>
          <w:sz w:val="24"/>
          <w:szCs w:val="24"/>
        </w:rPr>
        <w:t xml:space="preserve"> </w:t>
      </w:r>
      <w:r w:rsidR="001065DC" w:rsidRPr="00C60FBF">
        <w:rPr>
          <w:rFonts w:ascii="Times New Roman" w:hAnsi="Times New Roman"/>
          <w:sz w:val="24"/>
          <w:szCs w:val="24"/>
        </w:rPr>
        <w:t>осуществля</w:t>
      </w:r>
      <w:r w:rsidR="00D50B02" w:rsidRPr="00C60FBF">
        <w:rPr>
          <w:rFonts w:ascii="Times New Roman" w:hAnsi="Times New Roman"/>
          <w:sz w:val="24"/>
          <w:szCs w:val="24"/>
        </w:rPr>
        <w:t>е</w:t>
      </w:r>
      <w:r w:rsidR="001065DC" w:rsidRPr="00C60FBF">
        <w:rPr>
          <w:rFonts w:ascii="Times New Roman" w:hAnsi="Times New Roman"/>
          <w:sz w:val="24"/>
          <w:szCs w:val="24"/>
        </w:rPr>
        <w:t xml:space="preserve">т иные полномочия, определенные настоящим </w:t>
      </w:r>
      <w:r w:rsidR="00D50B02" w:rsidRPr="00C60FBF">
        <w:rPr>
          <w:rFonts w:ascii="Times New Roman" w:hAnsi="Times New Roman"/>
          <w:sz w:val="24"/>
          <w:szCs w:val="24"/>
        </w:rPr>
        <w:t>Бюджетным Кодексом Российской Федерации</w:t>
      </w:r>
      <w:r w:rsidR="001065DC" w:rsidRPr="00C60FBF">
        <w:rPr>
          <w:rFonts w:ascii="Times New Roman" w:hAnsi="Times New Roman"/>
          <w:sz w:val="24"/>
          <w:szCs w:val="24"/>
        </w:rPr>
        <w:t xml:space="preserve">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r w:rsidR="00D50B02" w:rsidRPr="00C60FBF">
        <w:rPr>
          <w:rFonts w:ascii="Times New Roman" w:hAnsi="Times New Roman"/>
          <w:sz w:val="24"/>
          <w:szCs w:val="24"/>
        </w:rPr>
        <w:t>».</w:t>
      </w:r>
    </w:p>
    <w:p w:rsidR="00BD674D" w:rsidRPr="00C60FBF" w:rsidRDefault="00FA143B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часть </w:t>
      </w:r>
      <w:r w:rsidR="002A042C" w:rsidRPr="00C60FBF">
        <w:rPr>
          <w:rFonts w:ascii="Times New Roman" w:hAnsi="Times New Roman"/>
          <w:sz w:val="24"/>
          <w:szCs w:val="24"/>
        </w:rPr>
        <w:t>1 статьи</w:t>
      </w:r>
      <w:r w:rsidR="00334760" w:rsidRPr="00C60FBF">
        <w:rPr>
          <w:rFonts w:ascii="Times New Roman" w:hAnsi="Times New Roman"/>
          <w:sz w:val="24"/>
          <w:szCs w:val="24"/>
        </w:rPr>
        <w:t xml:space="preserve"> 35</w:t>
      </w:r>
      <w:r w:rsidRPr="00C60FBF">
        <w:rPr>
          <w:rFonts w:ascii="Times New Roman" w:hAnsi="Times New Roman"/>
          <w:sz w:val="24"/>
          <w:szCs w:val="24"/>
        </w:rPr>
        <w:t xml:space="preserve"> Положения </w:t>
      </w:r>
      <w:r w:rsidR="002A042C" w:rsidRPr="00C60FBF">
        <w:rPr>
          <w:rFonts w:ascii="Times New Roman" w:hAnsi="Times New Roman"/>
          <w:sz w:val="24"/>
          <w:szCs w:val="24"/>
        </w:rPr>
        <w:t xml:space="preserve">изложить в </w:t>
      </w:r>
      <w:r w:rsidR="00873E9A" w:rsidRPr="00C60FBF">
        <w:rPr>
          <w:rFonts w:ascii="Times New Roman" w:hAnsi="Times New Roman"/>
          <w:sz w:val="24"/>
          <w:szCs w:val="24"/>
        </w:rPr>
        <w:t>новой</w:t>
      </w:r>
      <w:r w:rsidR="002A042C" w:rsidRPr="00C60FBF">
        <w:rPr>
          <w:rFonts w:ascii="Times New Roman" w:hAnsi="Times New Roman"/>
          <w:sz w:val="24"/>
          <w:szCs w:val="24"/>
        </w:rPr>
        <w:t xml:space="preserve"> редакции: «</w:t>
      </w:r>
      <w:r w:rsidR="00334760" w:rsidRPr="00C60FBF">
        <w:rPr>
          <w:rFonts w:ascii="Times New Roman" w:hAnsi="Times New Roman"/>
          <w:sz w:val="24"/>
          <w:szCs w:val="24"/>
        </w:rPr>
        <w:t xml:space="preserve">Проект бюджета Тенькинского городского округа составляется на основе прогноза социально-экономического развития Тенькинского городского округа в целях финансового обеспечения расходных обязательств в соответствии со </w:t>
      </w:r>
      <w:hyperlink r:id="rId9" w:history="1">
        <w:r w:rsidR="00334760" w:rsidRPr="00C60FBF">
          <w:rPr>
            <w:rFonts w:ascii="Times New Roman" w:hAnsi="Times New Roman"/>
            <w:sz w:val="24"/>
            <w:szCs w:val="24"/>
          </w:rPr>
          <w:t>статьями 169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34760" w:rsidRPr="00C60FBF">
          <w:rPr>
            <w:rFonts w:ascii="Times New Roman" w:hAnsi="Times New Roman"/>
            <w:sz w:val="24"/>
            <w:szCs w:val="24"/>
          </w:rPr>
          <w:t>171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34760" w:rsidRPr="00C60FBF">
          <w:rPr>
            <w:rFonts w:ascii="Times New Roman" w:hAnsi="Times New Roman"/>
            <w:sz w:val="24"/>
            <w:szCs w:val="24"/>
          </w:rPr>
          <w:t>172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334760" w:rsidRPr="00C60FBF">
          <w:rPr>
            <w:rFonts w:ascii="Times New Roman" w:hAnsi="Times New Roman"/>
            <w:sz w:val="24"/>
            <w:szCs w:val="24"/>
          </w:rPr>
          <w:t>173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334760" w:rsidRPr="00C60FBF">
          <w:rPr>
            <w:rFonts w:ascii="Times New Roman" w:hAnsi="Times New Roman"/>
            <w:sz w:val="24"/>
            <w:szCs w:val="24"/>
          </w:rPr>
          <w:t>174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334760" w:rsidRPr="00C60FBF">
          <w:rPr>
            <w:rFonts w:ascii="Times New Roman" w:hAnsi="Times New Roman"/>
            <w:sz w:val="24"/>
            <w:szCs w:val="24"/>
          </w:rPr>
          <w:t>174.1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334760" w:rsidRPr="00C60FBF">
          <w:rPr>
            <w:rFonts w:ascii="Times New Roman" w:hAnsi="Times New Roman"/>
            <w:sz w:val="24"/>
            <w:szCs w:val="24"/>
          </w:rPr>
          <w:t>174.2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334760" w:rsidRPr="00C60FBF">
          <w:rPr>
            <w:rFonts w:ascii="Times New Roman" w:hAnsi="Times New Roman"/>
            <w:sz w:val="24"/>
            <w:szCs w:val="24"/>
          </w:rPr>
          <w:t>179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334760" w:rsidRPr="00C60FBF">
          <w:rPr>
            <w:rFonts w:ascii="Times New Roman" w:hAnsi="Times New Roman"/>
            <w:sz w:val="24"/>
            <w:szCs w:val="24"/>
          </w:rPr>
          <w:t>179.3</w:t>
        </w:r>
      </w:hyperlink>
      <w:r w:rsidR="00334760" w:rsidRPr="00C60FBF">
        <w:rPr>
          <w:rFonts w:ascii="Times New Roman" w:hAnsi="Times New Roman"/>
          <w:sz w:val="24"/>
          <w:szCs w:val="24"/>
        </w:rPr>
        <w:t xml:space="preserve">, </w:t>
      </w:r>
      <w:r w:rsidR="004E61A2" w:rsidRPr="00C60FBF">
        <w:rPr>
          <w:rFonts w:ascii="Times New Roman" w:hAnsi="Times New Roman"/>
          <w:sz w:val="24"/>
          <w:szCs w:val="24"/>
        </w:rPr>
        <w:t xml:space="preserve">179.4, </w:t>
      </w:r>
      <w:hyperlink r:id="rId18" w:history="1">
        <w:r w:rsidR="00334760" w:rsidRPr="00C60FBF">
          <w:rPr>
            <w:rFonts w:ascii="Times New Roman" w:hAnsi="Times New Roman"/>
            <w:sz w:val="24"/>
            <w:szCs w:val="24"/>
          </w:rPr>
          <w:t>184.1</w:t>
        </w:r>
      </w:hyperlink>
      <w:r w:rsidR="00334760" w:rsidRPr="00C60FBF">
        <w:rPr>
          <w:rFonts w:ascii="Times New Roman" w:hAnsi="Times New Roman"/>
          <w:sz w:val="24"/>
          <w:szCs w:val="24"/>
        </w:rPr>
        <w:t>, 184,2 Бюджетного кодекса Российской Федерации.</w:t>
      </w:r>
      <w:r w:rsidR="002A042C" w:rsidRPr="00C60FBF">
        <w:rPr>
          <w:rFonts w:ascii="Times New Roman" w:hAnsi="Times New Roman"/>
          <w:sz w:val="24"/>
          <w:szCs w:val="24"/>
        </w:rPr>
        <w:t>»</w:t>
      </w:r>
      <w:r w:rsidRPr="00C60FBF">
        <w:rPr>
          <w:rFonts w:ascii="Times New Roman" w:hAnsi="Times New Roman"/>
          <w:sz w:val="24"/>
          <w:szCs w:val="24"/>
        </w:rPr>
        <w:t>.</w:t>
      </w:r>
    </w:p>
    <w:p w:rsidR="00BD674D" w:rsidRPr="00C60FBF" w:rsidRDefault="00452CEF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</w:t>
      </w:r>
      <w:r w:rsidR="00FA143B" w:rsidRPr="00C60FBF">
        <w:rPr>
          <w:rFonts w:ascii="Times New Roman" w:hAnsi="Times New Roman"/>
          <w:sz w:val="24"/>
          <w:szCs w:val="24"/>
        </w:rPr>
        <w:t>части</w:t>
      </w:r>
      <w:r w:rsidR="00571B9F" w:rsidRPr="00C60FBF">
        <w:rPr>
          <w:rFonts w:ascii="Times New Roman" w:hAnsi="Times New Roman"/>
          <w:sz w:val="24"/>
          <w:szCs w:val="24"/>
        </w:rPr>
        <w:t xml:space="preserve"> </w:t>
      </w:r>
      <w:r w:rsidR="00334760" w:rsidRPr="00C60FBF">
        <w:rPr>
          <w:rFonts w:ascii="Times New Roman" w:hAnsi="Times New Roman"/>
          <w:sz w:val="24"/>
          <w:szCs w:val="24"/>
        </w:rPr>
        <w:t xml:space="preserve">3 </w:t>
      </w:r>
      <w:r w:rsidR="002A042C" w:rsidRPr="00C60FBF">
        <w:rPr>
          <w:rFonts w:ascii="Times New Roman" w:hAnsi="Times New Roman"/>
          <w:sz w:val="24"/>
          <w:szCs w:val="24"/>
        </w:rPr>
        <w:t>статьи 35</w:t>
      </w:r>
      <w:r w:rsidR="00FA143B" w:rsidRPr="00C60FBF">
        <w:rPr>
          <w:rFonts w:ascii="Times New Roman" w:hAnsi="Times New Roman"/>
          <w:sz w:val="24"/>
          <w:szCs w:val="24"/>
        </w:rPr>
        <w:t xml:space="preserve"> Положения</w:t>
      </w:r>
      <w:r w:rsidRPr="00C60FBF">
        <w:rPr>
          <w:rFonts w:ascii="Times New Roman" w:hAnsi="Times New Roman"/>
          <w:sz w:val="24"/>
          <w:szCs w:val="24"/>
        </w:rPr>
        <w:t xml:space="preserve"> слов</w:t>
      </w:r>
      <w:r w:rsidR="00FA143B" w:rsidRPr="00C60FBF">
        <w:rPr>
          <w:rFonts w:ascii="Times New Roman" w:hAnsi="Times New Roman"/>
          <w:sz w:val="24"/>
          <w:szCs w:val="24"/>
        </w:rPr>
        <w:t>а</w:t>
      </w:r>
      <w:r w:rsidRPr="00C60FBF">
        <w:rPr>
          <w:rFonts w:ascii="Times New Roman" w:hAnsi="Times New Roman"/>
          <w:sz w:val="24"/>
          <w:szCs w:val="24"/>
        </w:rPr>
        <w:t xml:space="preserve"> «на очередной финансовый год» дополнить слова «и плановый период» в каждом случае в соответствующем падеже.</w:t>
      </w:r>
    </w:p>
    <w:p w:rsidR="00BD674D" w:rsidRPr="00C60FBF" w:rsidRDefault="00FA143B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части </w:t>
      </w:r>
      <w:r w:rsidR="00452CEF" w:rsidRPr="00C60FBF">
        <w:rPr>
          <w:rFonts w:ascii="Times New Roman" w:hAnsi="Times New Roman"/>
          <w:sz w:val="24"/>
          <w:szCs w:val="24"/>
        </w:rPr>
        <w:t>3 статьи 35</w:t>
      </w:r>
      <w:r w:rsidR="006D043B" w:rsidRPr="00C60FBF">
        <w:rPr>
          <w:rFonts w:ascii="Times New Roman" w:hAnsi="Times New Roman"/>
          <w:sz w:val="24"/>
          <w:szCs w:val="24"/>
        </w:rPr>
        <w:t xml:space="preserve"> Положения абзац «</w:t>
      </w:r>
      <w:r w:rsidR="006D043B" w:rsidRPr="00C60FBF">
        <w:rPr>
          <w:rFonts w:ascii="Times New Roman" w:hAnsi="Times New Roman"/>
          <w:color w:val="22272F"/>
          <w:sz w:val="24"/>
          <w:szCs w:val="24"/>
        </w:rPr>
        <w:t xml:space="preserve">- критерии выравнивания расчетной бюджетной обеспеченности муниципальных поселений Тенькинского городского округа на очередной финансовый год;» </w:t>
      </w:r>
      <w:r w:rsidR="00452CEF" w:rsidRPr="00C60FBF">
        <w:rPr>
          <w:rFonts w:ascii="Times New Roman" w:hAnsi="Times New Roman"/>
          <w:sz w:val="24"/>
          <w:szCs w:val="24"/>
        </w:rPr>
        <w:t>исключить.</w:t>
      </w:r>
    </w:p>
    <w:p w:rsidR="00BD674D" w:rsidRPr="00C60FBF" w:rsidRDefault="00A07C23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В части</w:t>
      </w:r>
      <w:r w:rsidR="00FF004A" w:rsidRPr="00C60FBF">
        <w:rPr>
          <w:rFonts w:ascii="Times New Roman" w:hAnsi="Times New Roman"/>
          <w:sz w:val="24"/>
          <w:szCs w:val="24"/>
        </w:rPr>
        <w:t xml:space="preserve"> 3 статьи 35</w:t>
      </w:r>
      <w:r w:rsidR="006D043B" w:rsidRPr="00C60FBF">
        <w:rPr>
          <w:rFonts w:ascii="Times New Roman" w:hAnsi="Times New Roman"/>
          <w:sz w:val="24"/>
          <w:szCs w:val="24"/>
        </w:rPr>
        <w:t xml:space="preserve"> Положения абзац «</w:t>
      </w:r>
      <w:r w:rsidR="006D043B" w:rsidRPr="00C60FBF">
        <w:rPr>
          <w:rFonts w:ascii="Times New Roman" w:hAnsi="Times New Roman"/>
          <w:color w:val="22272F"/>
          <w:sz w:val="24"/>
          <w:szCs w:val="24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гарантиям;»</w:t>
      </w:r>
      <w:r w:rsidR="00FF004A" w:rsidRPr="00C60FBF">
        <w:rPr>
          <w:rFonts w:ascii="Times New Roman" w:hAnsi="Times New Roman"/>
          <w:sz w:val="24"/>
          <w:szCs w:val="24"/>
        </w:rPr>
        <w:t xml:space="preserve"> </w:t>
      </w:r>
      <w:r w:rsidRPr="00C60FBF">
        <w:rPr>
          <w:rFonts w:ascii="Times New Roman" w:hAnsi="Times New Roman"/>
          <w:sz w:val="24"/>
          <w:szCs w:val="24"/>
        </w:rPr>
        <w:t xml:space="preserve">изложить </w:t>
      </w:r>
      <w:r w:rsidR="00FF004A" w:rsidRPr="00C60FBF">
        <w:rPr>
          <w:rFonts w:ascii="Times New Roman" w:hAnsi="Times New Roman"/>
          <w:sz w:val="24"/>
          <w:szCs w:val="24"/>
        </w:rPr>
        <w:t>в новой редакции: «</w:t>
      </w:r>
      <w:r w:rsidR="00C2674A" w:rsidRPr="00C60FBF">
        <w:rPr>
          <w:rFonts w:ascii="Times New Roman" w:hAnsi="Times New Roman"/>
          <w:sz w:val="24"/>
          <w:szCs w:val="24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r w:rsidR="001523CE" w:rsidRPr="00C60FBF">
        <w:rPr>
          <w:rFonts w:ascii="Times New Roman" w:hAnsi="Times New Roman"/>
          <w:sz w:val="24"/>
          <w:szCs w:val="24"/>
        </w:rPr>
        <w:t>указанием, в том числе верхнего предела долга по государственным или муниципальным гарантиям;».</w:t>
      </w:r>
    </w:p>
    <w:p w:rsidR="00BD674D" w:rsidRPr="00C60FBF" w:rsidRDefault="00C2674A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>В с</w:t>
      </w:r>
      <w:r w:rsidR="00E95E68" w:rsidRPr="00C60FBF">
        <w:rPr>
          <w:rFonts w:ascii="Times New Roman" w:hAnsi="Times New Roman"/>
          <w:sz w:val="24"/>
          <w:szCs w:val="24"/>
        </w:rPr>
        <w:t>тать</w:t>
      </w:r>
      <w:r w:rsidRPr="00C60FBF">
        <w:rPr>
          <w:rFonts w:ascii="Times New Roman" w:hAnsi="Times New Roman"/>
          <w:sz w:val="24"/>
          <w:szCs w:val="24"/>
        </w:rPr>
        <w:t>е</w:t>
      </w:r>
      <w:r w:rsidR="00334760" w:rsidRPr="00C60FBF">
        <w:rPr>
          <w:rFonts w:ascii="Times New Roman" w:hAnsi="Times New Roman"/>
          <w:sz w:val="24"/>
          <w:szCs w:val="24"/>
        </w:rPr>
        <w:t xml:space="preserve"> 36</w:t>
      </w:r>
      <w:r w:rsidR="00A07C23" w:rsidRPr="00C60FBF">
        <w:rPr>
          <w:rFonts w:ascii="Times New Roman" w:hAnsi="Times New Roman"/>
          <w:sz w:val="24"/>
          <w:szCs w:val="24"/>
        </w:rPr>
        <w:t xml:space="preserve"> Положения </w:t>
      </w:r>
      <w:r w:rsidRPr="00C60FBF">
        <w:rPr>
          <w:rFonts w:ascii="Times New Roman" w:hAnsi="Times New Roman"/>
          <w:sz w:val="24"/>
          <w:szCs w:val="24"/>
        </w:rPr>
        <w:t>слов</w:t>
      </w:r>
      <w:r w:rsidR="00A07C23" w:rsidRPr="00C60FBF">
        <w:rPr>
          <w:rFonts w:ascii="Times New Roman" w:hAnsi="Times New Roman"/>
          <w:sz w:val="24"/>
          <w:szCs w:val="24"/>
        </w:rPr>
        <w:t>а</w:t>
      </w:r>
      <w:r w:rsidRPr="00C60FBF">
        <w:rPr>
          <w:rFonts w:ascii="Times New Roman" w:hAnsi="Times New Roman"/>
          <w:sz w:val="24"/>
          <w:szCs w:val="24"/>
        </w:rPr>
        <w:t xml:space="preserve"> «на очередной финансовый год» дополнить слова</w:t>
      </w:r>
      <w:r w:rsidR="00A07C23" w:rsidRPr="00C60FBF">
        <w:rPr>
          <w:rFonts w:ascii="Times New Roman" w:hAnsi="Times New Roman"/>
          <w:sz w:val="24"/>
          <w:szCs w:val="24"/>
        </w:rPr>
        <w:t>ми</w:t>
      </w:r>
      <w:r w:rsidRPr="00C60FBF">
        <w:rPr>
          <w:rFonts w:ascii="Times New Roman" w:hAnsi="Times New Roman"/>
          <w:sz w:val="24"/>
          <w:szCs w:val="24"/>
        </w:rPr>
        <w:t xml:space="preserve"> «и плановый период» в каждом случае в соответствующем падеже.</w:t>
      </w:r>
    </w:p>
    <w:p w:rsidR="00BD674D" w:rsidRPr="00C60FBF" w:rsidRDefault="00A07C23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части </w:t>
      </w:r>
      <w:r w:rsidR="00C2674A" w:rsidRPr="00C60FBF">
        <w:rPr>
          <w:rFonts w:ascii="Times New Roman" w:hAnsi="Times New Roman"/>
          <w:sz w:val="24"/>
          <w:szCs w:val="24"/>
        </w:rPr>
        <w:t>1 статьи 36</w:t>
      </w:r>
      <w:r w:rsidRPr="00C60FBF">
        <w:rPr>
          <w:rFonts w:ascii="Times New Roman" w:hAnsi="Times New Roman"/>
          <w:sz w:val="24"/>
          <w:szCs w:val="24"/>
        </w:rPr>
        <w:t xml:space="preserve"> Положения абзац «</w:t>
      </w:r>
      <w:r w:rsidRPr="00C60FBF">
        <w:rPr>
          <w:rFonts w:ascii="Times New Roman" w:hAnsi="Times New Roman"/>
          <w:color w:val="22272F"/>
          <w:sz w:val="24"/>
          <w:szCs w:val="24"/>
        </w:rPr>
        <w:t xml:space="preserve"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периода);» </w:t>
      </w:r>
      <w:r w:rsidRPr="00C60FBF">
        <w:rPr>
          <w:rFonts w:ascii="Times New Roman" w:hAnsi="Times New Roman"/>
          <w:sz w:val="24"/>
          <w:szCs w:val="24"/>
        </w:rPr>
        <w:t>изложить</w:t>
      </w:r>
      <w:r w:rsidR="00C2674A" w:rsidRPr="00C60FBF">
        <w:rPr>
          <w:rFonts w:ascii="Times New Roman" w:hAnsi="Times New Roman"/>
          <w:sz w:val="24"/>
          <w:szCs w:val="24"/>
        </w:rPr>
        <w:t xml:space="preserve"> в новой редакции: «-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периода;».</w:t>
      </w:r>
      <w:bookmarkStart w:id="3" w:name="sub_119"/>
    </w:p>
    <w:p w:rsidR="00BD674D" w:rsidRPr="00C60FBF" w:rsidRDefault="00601CB2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В </w:t>
      </w:r>
      <w:r w:rsidR="00A07C23" w:rsidRPr="00C60FBF">
        <w:rPr>
          <w:rFonts w:ascii="Times New Roman" w:hAnsi="Times New Roman"/>
          <w:sz w:val="24"/>
          <w:szCs w:val="24"/>
        </w:rPr>
        <w:t>части</w:t>
      </w:r>
      <w:r w:rsidRPr="00C60FBF">
        <w:rPr>
          <w:rFonts w:ascii="Times New Roman" w:hAnsi="Times New Roman"/>
          <w:sz w:val="24"/>
          <w:szCs w:val="24"/>
        </w:rPr>
        <w:t xml:space="preserve"> 2 с</w:t>
      </w:r>
      <w:r w:rsidR="00BA7042" w:rsidRPr="00C60FBF">
        <w:rPr>
          <w:rFonts w:ascii="Times New Roman" w:hAnsi="Times New Roman"/>
          <w:sz w:val="24"/>
          <w:szCs w:val="24"/>
        </w:rPr>
        <w:t>тать</w:t>
      </w:r>
      <w:r w:rsidRPr="00C60FBF">
        <w:rPr>
          <w:rFonts w:ascii="Times New Roman" w:hAnsi="Times New Roman"/>
          <w:sz w:val="24"/>
          <w:szCs w:val="24"/>
        </w:rPr>
        <w:t>и</w:t>
      </w:r>
      <w:r w:rsidR="00BA7042" w:rsidRPr="00C60FBF">
        <w:rPr>
          <w:rFonts w:ascii="Times New Roman" w:hAnsi="Times New Roman"/>
          <w:sz w:val="24"/>
          <w:szCs w:val="24"/>
        </w:rPr>
        <w:t xml:space="preserve"> 37</w:t>
      </w:r>
      <w:bookmarkStart w:id="4" w:name="sub_124"/>
      <w:bookmarkStart w:id="5" w:name="sub_117"/>
      <w:bookmarkEnd w:id="3"/>
      <w:r w:rsidR="00A07C23" w:rsidRPr="00C60FBF">
        <w:rPr>
          <w:rFonts w:ascii="Times New Roman" w:hAnsi="Times New Roman"/>
          <w:sz w:val="24"/>
          <w:szCs w:val="24"/>
        </w:rPr>
        <w:t xml:space="preserve">, статье 38, наименовании статьи 39, статье 39, статье 40, </w:t>
      </w:r>
      <w:r w:rsidRPr="00C60FBF">
        <w:rPr>
          <w:rFonts w:ascii="Times New Roman" w:hAnsi="Times New Roman"/>
          <w:sz w:val="24"/>
          <w:szCs w:val="24"/>
        </w:rPr>
        <w:t>слов</w:t>
      </w:r>
      <w:r w:rsidR="00A07C23" w:rsidRPr="00C60FBF">
        <w:rPr>
          <w:rFonts w:ascii="Times New Roman" w:hAnsi="Times New Roman"/>
          <w:sz w:val="24"/>
          <w:szCs w:val="24"/>
        </w:rPr>
        <w:t>а</w:t>
      </w:r>
      <w:r w:rsidRPr="00C60FBF">
        <w:rPr>
          <w:rFonts w:ascii="Times New Roman" w:hAnsi="Times New Roman"/>
          <w:sz w:val="24"/>
          <w:szCs w:val="24"/>
        </w:rPr>
        <w:t xml:space="preserve"> «на очередной финансовый год» до</w:t>
      </w:r>
      <w:r w:rsidR="00A07C23" w:rsidRPr="00C60FBF">
        <w:rPr>
          <w:rFonts w:ascii="Times New Roman" w:hAnsi="Times New Roman"/>
          <w:sz w:val="24"/>
          <w:szCs w:val="24"/>
        </w:rPr>
        <w:t xml:space="preserve">полнить </w:t>
      </w:r>
      <w:r w:rsidRPr="00C60FBF">
        <w:rPr>
          <w:rFonts w:ascii="Times New Roman" w:hAnsi="Times New Roman"/>
          <w:sz w:val="24"/>
          <w:szCs w:val="24"/>
        </w:rPr>
        <w:t>слова</w:t>
      </w:r>
      <w:r w:rsidR="00A07C23" w:rsidRPr="00C60FBF">
        <w:rPr>
          <w:rFonts w:ascii="Times New Roman" w:hAnsi="Times New Roman"/>
          <w:sz w:val="24"/>
          <w:szCs w:val="24"/>
        </w:rPr>
        <w:t>ми</w:t>
      </w:r>
      <w:r w:rsidRPr="00C60FBF">
        <w:rPr>
          <w:rFonts w:ascii="Times New Roman" w:hAnsi="Times New Roman"/>
          <w:sz w:val="24"/>
          <w:szCs w:val="24"/>
        </w:rPr>
        <w:t xml:space="preserve"> «и плановый период»</w:t>
      </w:r>
      <w:r w:rsidR="00A07C23" w:rsidRPr="00C60FBF">
        <w:rPr>
          <w:rFonts w:ascii="Times New Roman" w:hAnsi="Times New Roman"/>
          <w:sz w:val="24"/>
          <w:szCs w:val="24"/>
        </w:rPr>
        <w:t xml:space="preserve"> в каждом случае в соответствующем падеже</w:t>
      </w:r>
      <w:r w:rsidRPr="00C60FBF">
        <w:rPr>
          <w:rFonts w:ascii="Times New Roman" w:hAnsi="Times New Roman"/>
          <w:sz w:val="24"/>
          <w:szCs w:val="24"/>
        </w:rPr>
        <w:t>.</w:t>
      </w:r>
      <w:bookmarkEnd w:id="4"/>
      <w:bookmarkEnd w:id="5"/>
    </w:p>
    <w:p w:rsidR="00557654" w:rsidRPr="00C60FBF" w:rsidRDefault="00557654" w:rsidP="001523CE">
      <w:pPr>
        <w:pStyle w:val="af7"/>
        <w:numPr>
          <w:ilvl w:val="1"/>
          <w:numId w:val="35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60FBF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9D0E51" w:rsidRPr="00C60FBF">
        <w:rPr>
          <w:rFonts w:ascii="Times New Roman" w:hAnsi="Times New Roman"/>
          <w:sz w:val="24"/>
          <w:szCs w:val="24"/>
        </w:rPr>
        <w:t>после</w:t>
      </w:r>
      <w:r w:rsidRPr="00C60FBF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557654" w:rsidRPr="00C60FBF" w:rsidRDefault="00557654" w:rsidP="00A07C23">
      <w:pPr>
        <w:spacing w:line="276" w:lineRule="auto"/>
        <w:ind w:right="-55" w:firstLine="540"/>
        <w:rPr>
          <w:rFonts w:ascii="Times New Roman" w:hAnsi="Times New Roman"/>
          <w:sz w:val="24"/>
          <w:szCs w:val="24"/>
        </w:rPr>
      </w:pPr>
    </w:p>
    <w:p w:rsidR="00557654" w:rsidRPr="00C60FBF" w:rsidRDefault="00557654" w:rsidP="00A07C23">
      <w:pPr>
        <w:spacing w:line="276" w:lineRule="auto"/>
        <w:ind w:right="-55" w:firstLine="540"/>
        <w:rPr>
          <w:rFonts w:ascii="Times New Roman" w:hAnsi="Times New Roman"/>
          <w:sz w:val="24"/>
          <w:szCs w:val="24"/>
        </w:rPr>
      </w:pPr>
    </w:p>
    <w:p w:rsidR="00C9637B" w:rsidRPr="00C60FBF" w:rsidRDefault="00C9637B" w:rsidP="00A07C23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C550FC" w:rsidRPr="00C60FBF" w:rsidTr="000F3F09">
        <w:tc>
          <w:tcPr>
            <w:tcW w:w="5245" w:type="dxa"/>
          </w:tcPr>
          <w:p w:rsidR="00C9637B" w:rsidRPr="00C60FBF" w:rsidRDefault="003E17A2" w:rsidP="003E17A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B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И.о</w:t>
            </w:r>
            <w:proofErr w:type="spellEnd"/>
            <w:r w:rsidRPr="00C60FB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. п</w:t>
            </w:r>
            <w:r w:rsidR="007E2D20" w:rsidRPr="00C60FB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редседател</w:t>
            </w:r>
            <w:r w:rsidRPr="00C60FB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="0012158C" w:rsidRPr="00C60FB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C60FBF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="007E2D20" w:rsidRPr="00C60FBF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 w:rsidRPr="00C6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C60FB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C9637B" w:rsidRPr="00C60FBF" w:rsidRDefault="00C9637B" w:rsidP="00A07C23">
            <w:pPr>
              <w:spacing w:line="276" w:lineRule="auto"/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C60FBF" w:rsidRDefault="003E17A2" w:rsidP="00A07C23">
            <w:pPr>
              <w:pStyle w:val="a8"/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C60FBF">
              <w:rPr>
                <w:rFonts w:ascii="Times New Roman" w:hAnsi="Times New Roman"/>
                <w:sz w:val="24"/>
                <w:szCs w:val="24"/>
              </w:rPr>
              <w:t>В.Д. Алдошина</w:t>
            </w:r>
          </w:p>
        </w:tc>
      </w:tr>
      <w:tr w:rsidR="00C550FC" w:rsidRPr="00C60FBF" w:rsidTr="000F3F09">
        <w:trPr>
          <w:trHeight w:val="179"/>
        </w:trPr>
        <w:tc>
          <w:tcPr>
            <w:tcW w:w="5245" w:type="dxa"/>
          </w:tcPr>
          <w:p w:rsidR="00C9637B" w:rsidRPr="00C60FBF" w:rsidRDefault="00C9637B" w:rsidP="00A07C23">
            <w:pPr>
              <w:spacing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37B" w:rsidRPr="00C60FBF" w:rsidRDefault="00C9637B" w:rsidP="00A07C23">
            <w:pPr>
              <w:spacing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C60FBF" w:rsidRDefault="00C9637B" w:rsidP="00A07C23">
            <w:pPr>
              <w:pStyle w:val="a8"/>
              <w:spacing w:line="276" w:lineRule="auto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519C7">
        <w:trPr>
          <w:trHeight w:val="376"/>
        </w:trPr>
        <w:tc>
          <w:tcPr>
            <w:tcW w:w="5245" w:type="dxa"/>
            <w:vAlign w:val="center"/>
          </w:tcPr>
          <w:p w:rsidR="00C9637B" w:rsidRPr="00C60FBF" w:rsidRDefault="003E17A2" w:rsidP="003E17A2">
            <w:pPr>
              <w:spacing w:line="276" w:lineRule="auto"/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B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60FBF">
              <w:rPr>
                <w:rFonts w:ascii="Times New Roman" w:hAnsi="Times New Roman"/>
                <w:sz w:val="24"/>
                <w:szCs w:val="24"/>
              </w:rPr>
              <w:t>. главы</w:t>
            </w:r>
            <w:r w:rsidR="008D2AF9" w:rsidRPr="00C60FBF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</w:t>
            </w:r>
            <w:r w:rsidR="000F3F09" w:rsidRPr="00C60FBF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843" w:type="dxa"/>
            <w:vAlign w:val="center"/>
          </w:tcPr>
          <w:p w:rsidR="00C9637B" w:rsidRPr="00C60FBF" w:rsidRDefault="00C9637B" w:rsidP="00A07C23">
            <w:pPr>
              <w:spacing w:line="276" w:lineRule="auto"/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3B4D06" w:rsidRDefault="003E17A2" w:rsidP="00A07C23">
            <w:pPr>
              <w:pStyle w:val="a8"/>
              <w:spacing w:line="276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BF">
              <w:rPr>
                <w:rFonts w:ascii="Times New Roman" w:hAnsi="Times New Roman"/>
                <w:sz w:val="24"/>
                <w:szCs w:val="24"/>
              </w:rPr>
              <w:t>Е.Ю.Реброва</w:t>
            </w:r>
            <w:proofErr w:type="spellEnd"/>
          </w:p>
        </w:tc>
      </w:tr>
      <w:bookmarkEnd w:id="1"/>
    </w:tbl>
    <w:p w:rsidR="004F28FD" w:rsidRPr="004203D5" w:rsidRDefault="004F28FD" w:rsidP="004273A8">
      <w:pPr>
        <w:ind w:firstLine="0"/>
        <w:rPr>
          <w:rFonts w:ascii="Times New Roman" w:hAnsi="Times New Roman"/>
          <w:sz w:val="4"/>
          <w:szCs w:val="4"/>
        </w:rPr>
      </w:pPr>
    </w:p>
    <w:sectPr w:rsidR="004F28FD" w:rsidRPr="004203D5" w:rsidSect="004E010C">
      <w:headerReference w:type="even" r:id="rId19"/>
      <w:headerReference w:type="default" r:id="rId20"/>
      <w:headerReference w:type="first" r:id="rId21"/>
      <w:pgSz w:w="11906" w:h="16838" w:code="9"/>
      <w:pgMar w:top="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A" w:rsidRPr="00737862" w:rsidRDefault="009E093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9E093A" w:rsidRPr="00737862" w:rsidRDefault="009E093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A" w:rsidRPr="00737862" w:rsidRDefault="009E093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9E093A" w:rsidRPr="00737862" w:rsidRDefault="009E093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F" w:rsidRPr="00737862" w:rsidRDefault="00020C4F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F" w:rsidRPr="00737862" w:rsidRDefault="00020C4F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C60FBF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F" w:rsidRPr="00737862" w:rsidRDefault="00020C4F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325AF"/>
    <w:multiLevelType w:val="hybridMultilevel"/>
    <w:tmpl w:val="C0F2A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EE6D21"/>
    <w:multiLevelType w:val="hybridMultilevel"/>
    <w:tmpl w:val="8FC4D434"/>
    <w:lvl w:ilvl="0" w:tplc="CF3846B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387"/>
    <w:multiLevelType w:val="multilevel"/>
    <w:tmpl w:val="866A1940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E72060"/>
    <w:multiLevelType w:val="hybridMultilevel"/>
    <w:tmpl w:val="1E0C18DE"/>
    <w:lvl w:ilvl="0" w:tplc="7BAE47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391807"/>
    <w:multiLevelType w:val="hybridMultilevel"/>
    <w:tmpl w:val="8A9E7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756"/>
    <w:multiLevelType w:val="hybridMultilevel"/>
    <w:tmpl w:val="B66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585B"/>
    <w:multiLevelType w:val="hybridMultilevel"/>
    <w:tmpl w:val="4E88316A"/>
    <w:lvl w:ilvl="0" w:tplc="4D24B7E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156F5D"/>
    <w:multiLevelType w:val="hybridMultilevel"/>
    <w:tmpl w:val="188291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36022122"/>
    <w:multiLevelType w:val="multilevel"/>
    <w:tmpl w:val="B778F134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802D53"/>
    <w:multiLevelType w:val="hybridMultilevel"/>
    <w:tmpl w:val="14EE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E57CF"/>
    <w:multiLevelType w:val="multilevel"/>
    <w:tmpl w:val="F042D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694390"/>
    <w:multiLevelType w:val="hybridMultilevel"/>
    <w:tmpl w:val="13F4E3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5A67"/>
    <w:multiLevelType w:val="multilevel"/>
    <w:tmpl w:val="D4EE3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71A5A29"/>
    <w:multiLevelType w:val="hybridMultilevel"/>
    <w:tmpl w:val="3276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DC7E0C"/>
    <w:multiLevelType w:val="hybridMultilevel"/>
    <w:tmpl w:val="33B0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056464"/>
    <w:multiLevelType w:val="hybridMultilevel"/>
    <w:tmpl w:val="A5EE17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64967"/>
    <w:multiLevelType w:val="hybridMultilevel"/>
    <w:tmpl w:val="E95C12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2A5B29"/>
    <w:multiLevelType w:val="multilevel"/>
    <w:tmpl w:val="148CBF40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633F0D"/>
    <w:multiLevelType w:val="hybridMultilevel"/>
    <w:tmpl w:val="045E05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B1E8F"/>
    <w:multiLevelType w:val="hybridMultilevel"/>
    <w:tmpl w:val="14EE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31AE2"/>
    <w:multiLevelType w:val="hybridMultilevel"/>
    <w:tmpl w:val="B582D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5EF2"/>
    <w:multiLevelType w:val="hybridMultilevel"/>
    <w:tmpl w:val="3E76ACAC"/>
    <w:lvl w:ilvl="0" w:tplc="892A79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E9520E"/>
    <w:multiLevelType w:val="hybridMultilevel"/>
    <w:tmpl w:val="0762A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EF974CC"/>
    <w:multiLevelType w:val="hybridMultilevel"/>
    <w:tmpl w:val="D7545C40"/>
    <w:lvl w:ilvl="0" w:tplc="9CACF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0"/>
  </w:num>
  <w:num w:numId="5">
    <w:abstractNumId w:val="17"/>
  </w:num>
  <w:num w:numId="6">
    <w:abstractNumId w:val="28"/>
  </w:num>
  <w:num w:numId="7">
    <w:abstractNumId w:val="30"/>
  </w:num>
  <w:num w:numId="8">
    <w:abstractNumId w:val="36"/>
  </w:num>
  <w:num w:numId="9">
    <w:abstractNumId w:val="0"/>
  </w:num>
  <w:num w:numId="10">
    <w:abstractNumId w:val="6"/>
  </w:num>
  <w:num w:numId="11">
    <w:abstractNumId w:val="24"/>
  </w:num>
  <w:num w:numId="12">
    <w:abstractNumId w:val="25"/>
  </w:num>
  <w:num w:numId="13">
    <w:abstractNumId w:val="2"/>
  </w:num>
  <w:num w:numId="14">
    <w:abstractNumId w:val="5"/>
  </w:num>
  <w:num w:numId="15">
    <w:abstractNumId w:val="23"/>
  </w:num>
  <w:num w:numId="16">
    <w:abstractNumId w:val="11"/>
  </w:num>
  <w:num w:numId="17">
    <w:abstractNumId w:val="21"/>
  </w:num>
  <w:num w:numId="18">
    <w:abstractNumId w:val="15"/>
  </w:num>
  <w:num w:numId="19">
    <w:abstractNumId w:val="1"/>
  </w:num>
  <w:num w:numId="20">
    <w:abstractNumId w:val="32"/>
  </w:num>
  <w:num w:numId="21">
    <w:abstractNumId w:val="37"/>
  </w:num>
  <w:num w:numId="22">
    <w:abstractNumId w:val="35"/>
  </w:num>
  <w:num w:numId="23">
    <w:abstractNumId w:val="34"/>
  </w:num>
  <w:num w:numId="24">
    <w:abstractNumId w:val="10"/>
  </w:num>
  <w:num w:numId="25">
    <w:abstractNumId w:val="19"/>
  </w:num>
  <w:num w:numId="26">
    <w:abstractNumId w:val="7"/>
  </w:num>
  <w:num w:numId="27">
    <w:abstractNumId w:val="12"/>
  </w:num>
  <w:num w:numId="28">
    <w:abstractNumId w:val="27"/>
  </w:num>
  <w:num w:numId="29">
    <w:abstractNumId w:val="3"/>
  </w:num>
  <w:num w:numId="30">
    <w:abstractNumId w:val="26"/>
  </w:num>
  <w:num w:numId="31">
    <w:abstractNumId w:val="18"/>
  </w:num>
  <w:num w:numId="32">
    <w:abstractNumId w:val="33"/>
  </w:num>
  <w:num w:numId="33">
    <w:abstractNumId w:val="31"/>
  </w:num>
  <w:num w:numId="34">
    <w:abstractNumId w:val="9"/>
  </w:num>
  <w:num w:numId="35">
    <w:abstractNumId w:val="16"/>
  </w:num>
  <w:num w:numId="36">
    <w:abstractNumId w:val="4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00C20"/>
    <w:rsid w:val="00000DDB"/>
    <w:rsid w:val="000028DF"/>
    <w:rsid w:val="00004B8A"/>
    <w:rsid w:val="00010D7F"/>
    <w:rsid w:val="000127DC"/>
    <w:rsid w:val="00013087"/>
    <w:rsid w:val="000139AC"/>
    <w:rsid w:val="000147F0"/>
    <w:rsid w:val="00014ACC"/>
    <w:rsid w:val="00015303"/>
    <w:rsid w:val="00020C4C"/>
    <w:rsid w:val="00020C4F"/>
    <w:rsid w:val="000228A2"/>
    <w:rsid w:val="0002297E"/>
    <w:rsid w:val="00025675"/>
    <w:rsid w:val="00027B9F"/>
    <w:rsid w:val="0003011E"/>
    <w:rsid w:val="00031355"/>
    <w:rsid w:val="00032583"/>
    <w:rsid w:val="00033AB9"/>
    <w:rsid w:val="00035180"/>
    <w:rsid w:val="00036C62"/>
    <w:rsid w:val="000407E3"/>
    <w:rsid w:val="000421F1"/>
    <w:rsid w:val="000422A7"/>
    <w:rsid w:val="00042B0B"/>
    <w:rsid w:val="00042C6A"/>
    <w:rsid w:val="00043ADF"/>
    <w:rsid w:val="00043BB0"/>
    <w:rsid w:val="00044261"/>
    <w:rsid w:val="00045A55"/>
    <w:rsid w:val="00050720"/>
    <w:rsid w:val="00050822"/>
    <w:rsid w:val="000516FF"/>
    <w:rsid w:val="00051842"/>
    <w:rsid w:val="000519C7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1494"/>
    <w:rsid w:val="0007387E"/>
    <w:rsid w:val="00076B72"/>
    <w:rsid w:val="00080C47"/>
    <w:rsid w:val="00081AA5"/>
    <w:rsid w:val="00081E36"/>
    <w:rsid w:val="00081FF3"/>
    <w:rsid w:val="00083463"/>
    <w:rsid w:val="00086B2F"/>
    <w:rsid w:val="00086D5E"/>
    <w:rsid w:val="0008744F"/>
    <w:rsid w:val="000922B0"/>
    <w:rsid w:val="00093D25"/>
    <w:rsid w:val="000944A0"/>
    <w:rsid w:val="0009461D"/>
    <w:rsid w:val="000976D3"/>
    <w:rsid w:val="000A0ED4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43B5"/>
    <w:rsid w:val="000C507E"/>
    <w:rsid w:val="000C7225"/>
    <w:rsid w:val="000D0E04"/>
    <w:rsid w:val="000D492B"/>
    <w:rsid w:val="000E2C48"/>
    <w:rsid w:val="000E5188"/>
    <w:rsid w:val="000F2AE8"/>
    <w:rsid w:val="000F36ED"/>
    <w:rsid w:val="000F3F09"/>
    <w:rsid w:val="000F4068"/>
    <w:rsid w:val="000F5191"/>
    <w:rsid w:val="00101A2B"/>
    <w:rsid w:val="00102EC8"/>
    <w:rsid w:val="001065DC"/>
    <w:rsid w:val="00107708"/>
    <w:rsid w:val="00107759"/>
    <w:rsid w:val="001113CC"/>
    <w:rsid w:val="00112CA3"/>
    <w:rsid w:val="0011347C"/>
    <w:rsid w:val="00115B8C"/>
    <w:rsid w:val="00115E47"/>
    <w:rsid w:val="001179F9"/>
    <w:rsid w:val="00117E83"/>
    <w:rsid w:val="00117FA4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27F2D"/>
    <w:rsid w:val="00132B79"/>
    <w:rsid w:val="00140EDB"/>
    <w:rsid w:val="00142B8C"/>
    <w:rsid w:val="00142DE8"/>
    <w:rsid w:val="0014653F"/>
    <w:rsid w:val="00147D49"/>
    <w:rsid w:val="0015218D"/>
    <w:rsid w:val="001521E5"/>
    <w:rsid w:val="001523CE"/>
    <w:rsid w:val="00152985"/>
    <w:rsid w:val="00153504"/>
    <w:rsid w:val="00153DA0"/>
    <w:rsid w:val="0015401D"/>
    <w:rsid w:val="00162836"/>
    <w:rsid w:val="001634C5"/>
    <w:rsid w:val="001639E0"/>
    <w:rsid w:val="00166D5E"/>
    <w:rsid w:val="00167A78"/>
    <w:rsid w:val="00170289"/>
    <w:rsid w:val="00170756"/>
    <w:rsid w:val="0017228F"/>
    <w:rsid w:val="001723F3"/>
    <w:rsid w:val="0017266D"/>
    <w:rsid w:val="0017510A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1CC7"/>
    <w:rsid w:val="001C25A2"/>
    <w:rsid w:val="001C3D90"/>
    <w:rsid w:val="001C4A5B"/>
    <w:rsid w:val="001C4E0C"/>
    <w:rsid w:val="001D0ADA"/>
    <w:rsid w:val="001D1228"/>
    <w:rsid w:val="001D1718"/>
    <w:rsid w:val="001D179A"/>
    <w:rsid w:val="001D1ACD"/>
    <w:rsid w:val="001D3646"/>
    <w:rsid w:val="001D516F"/>
    <w:rsid w:val="001E1970"/>
    <w:rsid w:val="001E1BE5"/>
    <w:rsid w:val="001E1FFC"/>
    <w:rsid w:val="001E22A3"/>
    <w:rsid w:val="001E2373"/>
    <w:rsid w:val="001E2724"/>
    <w:rsid w:val="001E4DC3"/>
    <w:rsid w:val="001F038F"/>
    <w:rsid w:val="001F1BEF"/>
    <w:rsid w:val="001F7033"/>
    <w:rsid w:val="001F7E24"/>
    <w:rsid w:val="002001D1"/>
    <w:rsid w:val="002010E6"/>
    <w:rsid w:val="0020356E"/>
    <w:rsid w:val="002044C9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39D"/>
    <w:rsid w:val="00231C4B"/>
    <w:rsid w:val="00233E8E"/>
    <w:rsid w:val="00236E53"/>
    <w:rsid w:val="002379DC"/>
    <w:rsid w:val="00240284"/>
    <w:rsid w:val="00240CC9"/>
    <w:rsid w:val="002410C0"/>
    <w:rsid w:val="0024416C"/>
    <w:rsid w:val="00245338"/>
    <w:rsid w:val="0024576E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47BF"/>
    <w:rsid w:val="002950F7"/>
    <w:rsid w:val="002A042C"/>
    <w:rsid w:val="002A351B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6E59"/>
    <w:rsid w:val="002B7742"/>
    <w:rsid w:val="002B7D30"/>
    <w:rsid w:val="002C018C"/>
    <w:rsid w:val="002C2688"/>
    <w:rsid w:val="002C40B9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251"/>
    <w:rsid w:val="002F4D4B"/>
    <w:rsid w:val="003028D2"/>
    <w:rsid w:val="00306F87"/>
    <w:rsid w:val="00313100"/>
    <w:rsid w:val="003135C2"/>
    <w:rsid w:val="0031377B"/>
    <w:rsid w:val="00314AE6"/>
    <w:rsid w:val="003159E2"/>
    <w:rsid w:val="0031686E"/>
    <w:rsid w:val="003168B6"/>
    <w:rsid w:val="00316D4E"/>
    <w:rsid w:val="0031731A"/>
    <w:rsid w:val="003215D6"/>
    <w:rsid w:val="00322F5A"/>
    <w:rsid w:val="00330B7A"/>
    <w:rsid w:val="0033305B"/>
    <w:rsid w:val="00333B3E"/>
    <w:rsid w:val="00334760"/>
    <w:rsid w:val="00335038"/>
    <w:rsid w:val="00335F89"/>
    <w:rsid w:val="0034107A"/>
    <w:rsid w:val="00342090"/>
    <w:rsid w:val="003439BB"/>
    <w:rsid w:val="00343AAB"/>
    <w:rsid w:val="0034407E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670C3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03C1"/>
    <w:rsid w:val="003B26F4"/>
    <w:rsid w:val="003B2E6D"/>
    <w:rsid w:val="003B4D06"/>
    <w:rsid w:val="003B5674"/>
    <w:rsid w:val="003B60A4"/>
    <w:rsid w:val="003B68FA"/>
    <w:rsid w:val="003C138E"/>
    <w:rsid w:val="003C20BC"/>
    <w:rsid w:val="003C2CF9"/>
    <w:rsid w:val="003C30B9"/>
    <w:rsid w:val="003C3FB9"/>
    <w:rsid w:val="003C7978"/>
    <w:rsid w:val="003D0EBB"/>
    <w:rsid w:val="003D1A2F"/>
    <w:rsid w:val="003D1D86"/>
    <w:rsid w:val="003D296E"/>
    <w:rsid w:val="003D2CC4"/>
    <w:rsid w:val="003D302E"/>
    <w:rsid w:val="003D354E"/>
    <w:rsid w:val="003D356B"/>
    <w:rsid w:val="003D4E75"/>
    <w:rsid w:val="003D7004"/>
    <w:rsid w:val="003E13FF"/>
    <w:rsid w:val="003E17A2"/>
    <w:rsid w:val="003E1B2D"/>
    <w:rsid w:val="003E214F"/>
    <w:rsid w:val="003E22A1"/>
    <w:rsid w:val="003E419A"/>
    <w:rsid w:val="003E4A43"/>
    <w:rsid w:val="003E4DCD"/>
    <w:rsid w:val="003E5ACA"/>
    <w:rsid w:val="003E64C5"/>
    <w:rsid w:val="003E680D"/>
    <w:rsid w:val="003F1D33"/>
    <w:rsid w:val="003F3E5D"/>
    <w:rsid w:val="003F3F3B"/>
    <w:rsid w:val="003F529C"/>
    <w:rsid w:val="003F6B1A"/>
    <w:rsid w:val="003F764C"/>
    <w:rsid w:val="003F7F53"/>
    <w:rsid w:val="00404F92"/>
    <w:rsid w:val="004057DC"/>
    <w:rsid w:val="00405E26"/>
    <w:rsid w:val="004068E2"/>
    <w:rsid w:val="0040706A"/>
    <w:rsid w:val="00410302"/>
    <w:rsid w:val="0041304A"/>
    <w:rsid w:val="0041321F"/>
    <w:rsid w:val="004203D5"/>
    <w:rsid w:val="00420D15"/>
    <w:rsid w:val="00423388"/>
    <w:rsid w:val="00423C75"/>
    <w:rsid w:val="004256F1"/>
    <w:rsid w:val="00425CDB"/>
    <w:rsid w:val="004273A8"/>
    <w:rsid w:val="0042746B"/>
    <w:rsid w:val="00427796"/>
    <w:rsid w:val="004300E7"/>
    <w:rsid w:val="004302B3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2CEF"/>
    <w:rsid w:val="004533C5"/>
    <w:rsid w:val="004538E5"/>
    <w:rsid w:val="00455433"/>
    <w:rsid w:val="00456EE9"/>
    <w:rsid w:val="00457C02"/>
    <w:rsid w:val="004610DD"/>
    <w:rsid w:val="0046221F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210C"/>
    <w:rsid w:val="004856A3"/>
    <w:rsid w:val="004867F8"/>
    <w:rsid w:val="0048722A"/>
    <w:rsid w:val="00487735"/>
    <w:rsid w:val="00490EF6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161A"/>
    <w:rsid w:val="004D2FD3"/>
    <w:rsid w:val="004D3238"/>
    <w:rsid w:val="004D3399"/>
    <w:rsid w:val="004D716A"/>
    <w:rsid w:val="004D7D87"/>
    <w:rsid w:val="004E010C"/>
    <w:rsid w:val="004E1684"/>
    <w:rsid w:val="004E1CAF"/>
    <w:rsid w:val="004E61A2"/>
    <w:rsid w:val="004E6DB5"/>
    <w:rsid w:val="004F28FD"/>
    <w:rsid w:val="004F342C"/>
    <w:rsid w:val="004F3B02"/>
    <w:rsid w:val="004F6E98"/>
    <w:rsid w:val="00500D1F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63D6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433F"/>
    <w:rsid w:val="00565B5C"/>
    <w:rsid w:val="00566BF3"/>
    <w:rsid w:val="0057056A"/>
    <w:rsid w:val="005707CC"/>
    <w:rsid w:val="00571B9F"/>
    <w:rsid w:val="00572789"/>
    <w:rsid w:val="00572F03"/>
    <w:rsid w:val="00573D38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3D40"/>
    <w:rsid w:val="005A5CA5"/>
    <w:rsid w:val="005A6DD2"/>
    <w:rsid w:val="005A74F9"/>
    <w:rsid w:val="005B0C32"/>
    <w:rsid w:val="005B177C"/>
    <w:rsid w:val="005B3611"/>
    <w:rsid w:val="005B41A8"/>
    <w:rsid w:val="005B4C5D"/>
    <w:rsid w:val="005B4DBB"/>
    <w:rsid w:val="005B5FA3"/>
    <w:rsid w:val="005B60AA"/>
    <w:rsid w:val="005C10AB"/>
    <w:rsid w:val="005C12EC"/>
    <w:rsid w:val="005C1AEA"/>
    <w:rsid w:val="005C1F1E"/>
    <w:rsid w:val="005C5DDA"/>
    <w:rsid w:val="005C679E"/>
    <w:rsid w:val="005C76F2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4BFA"/>
    <w:rsid w:val="005E5647"/>
    <w:rsid w:val="005E6473"/>
    <w:rsid w:val="005E6E4E"/>
    <w:rsid w:val="005E780D"/>
    <w:rsid w:val="005F0210"/>
    <w:rsid w:val="005F02B9"/>
    <w:rsid w:val="00600AF7"/>
    <w:rsid w:val="0060110E"/>
    <w:rsid w:val="00601CB2"/>
    <w:rsid w:val="00601EB7"/>
    <w:rsid w:val="00603054"/>
    <w:rsid w:val="00603E18"/>
    <w:rsid w:val="00605BF1"/>
    <w:rsid w:val="0060723A"/>
    <w:rsid w:val="00610098"/>
    <w:rsid w:val="006130E8"/>
    <w:rsid w:val="00625A34"/>
    <w:rsid w:val="006260E8"/>
    <w:rsid w:val="006261A0"/>
    <w:rsid w:val="0062656C"/>
    <w:rsid w:val="00626C8C"/>
    <w:rsid w:val="0063039E"/>
    <w:rsid w:val="00630DE0"/>
    <w:rsid w:val="006327A2"/>
    <w:rsid w:val="00633C99"/>
    <w:rsid w:val="00634616"/>
    <w:rsid w:val="00634ACA"/>
    <w:rsid w:val="00634F1B"/>
    <w:rsid w:val="00636A55"/>
    <w:rsid w:val="00637CDD"/>
    <w:rsid w:val="00640D58"/>
    <w:rsid w:val="00641B33"/>
    <w:rsid w:val="006422B2"/>
    <w:rsid w:val="00645807"/>
    <w:rsid w:val="006458B9"/>
    <w:rsid w:val="006478A6"/>
    <w:rsid w:val="00652CCB"/>
    <w:rsid w:val="00653829"/>
    <w:rsid w:val="00653BF4"/>
    <w:rsid w:val="00654ADA"/>
    <w:rsid w:val="006550DD"/>
    <w:rsid w:val="00655CFA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5D66"/>
    <w:rsid w:val="00690874"/>
    <w:rsid w:val="0069324F"/>
    <w:rsid w:val="00694A4F"/>
    <w:rsid w:val="00694C85"/>
    <w:rsid w:val="0069575A"/>
    <w:rsid w:val="00695EA9"/>
    <w:rsid w:val="00696218"/>
    <w:rsid w:val="00696C8A"/>
    <w:rsid w:val="006A0945"/>
    <w:rsid w:val="006A3C94"/>
    <w:rsid w:val="006A680D"/>
    <w:rsid w:val="006A74CD"/>
    <w:rsid w:val="006B0A0B"/>
    <w:rsid w:val="006B227B"/>
    <w:rsid w:val="006B31BF"/>
    <w:rsid w:val="006B3B24"/>
    <w:rsid w:val="006B3ED6"/>
    <w:rsid w:val="006C2416"/>
    <w:rsid w:val="006D043B"/>
    <w:rsid w:val="006D1E7D"/>
    <w:rsid w:val="006D3F11"/>
    <w:rsid w:val="006D4581"/>
    <w:rsid w:val="006E02B3"/>
    <w:rsid w:val="006E16B3"/>
    <w:rsid w:val="006E1AF2"/>
    <w:rsid w:val="006E24AD"/>
    <w:rsid w:val="006E4250"/>
    <w:rsid w:val="006E4E9B"/>
    <w:rsid w:val="006E59B3"/>
    <w:rsid w:val="006E72B3"/>
    <w:rsid w:val="006F0C2B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1D75"/>
    <w:rsid w:val="0074319B"/>
    <w:rsid w:val="00743B3F"/>
    <w:rsid w:val="00744C76"/>
    <w:rsid w:val="007503F3"/>
    <w:rsid w:val="007522C2"/>
    <w:rsid w:val="00753129"/>
    <w:rsid w:val="00754652"/>
    <w:rsid w:val="007557DE"/>
    <w:rsid w:val="00755E59"/>
    <w:rsid w:val="0076023F"/>
    <w:rsid w:val="0076435A"/>
    <w:rsid w:val="00764EC8"/>
    <w:rsid w:val="007659B2"/>
    <w:rsid w:val="00770EC1"/>
    <w:rsid w:val="007728DF"/>
    <w:rsid w:val="00772E8E"/>
    <w:rsid w:val="00773008"/>
    <w:rsid w:val="00773BFB"/>
    <w:rsid w:val="007750CE"/>
    <w:rsid w:val="00776509"/>
    <w:rsid w:val="00777593"/>
    <w:rsid w:val="007809B0"/>
    <w:rsid w:val="00780AD0"/>
    <w:rsid w:val="0078238C"/>
    <w:rsid w:val="00785FB2"/>
    <w:rsid w:val="00787E09"/>
    <w:rsid w:val="00796154"/>
    <w:rsid w:val="00797897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1DED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0B3D"/>
    <w:rsid w:val="007F2A01"/>
    <w:rsid w:val="007F2D88"/>
    <w:rsid w:val="00800788"/>
    <w:rsid w:val="00801644"/>
    <w:rsid w:val="008017A4"/>
    <w:rsid w:val="00801C70"/>
    <w:rsid w:val="0080224D"/>
    <w:rsid w:val="008067ED"/>
    <w:rsid w:val="008070F2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9CF"/>
    <w:rsid w:val="00841221"/>
    <w:rsid w:val="00845BDB"/>
    <w:rsid w:val="00845CE7"/>
    <w:rsid w:val="008460D4"/>
    <w:rsid w:val="008460E1"/>
    <w:rsid w:val="008547BF"/>
    <w:rsid w:val="008547E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217"/>
    <w:rsid w:val="0087347C"/>
    <w:rsid w:val="00873E9A"/>
    <w:rsid w:val="00874054"/>
    <w:rsid w:val="00874609"/>
    <w:rsid w:val="008764BE"/>
    <w:rsid w:val="00876EC1"/>
    <w:rsid w:val="00877D3F"/>
    <w:rsid w:val="00877FA3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28B5"/>
    <w:rsid w:val="008A2C05"/>
    <w:rsid w:val="008A2E3E"/>
    <w:rsid w:val="008A5CE9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D2C27"/>
    <w:rsid w:val="008E3E31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4701"/>
    <w:rsid w:val="00915095"/>
    <w:rsid w:val="0091782E"/>
    <w:rsid w:val="00920100"/>
    <w:rsid w:val="009211BA"/>
    <w:rsid w:val="00925457"/>
    <w:rsid w:val="00926835"/>
    <w:rsid w:val="00927542"/>
    <w:rsid w:val="00930C7E"/>
    <w:rsid w:val="009318B9"/>
    <w:rsid w:val="0093350D"/>
    <w:rsid w:val="00935E12"/>
    <w:rsid w:val="00937AD0"/>
    <w:rsid w:val="00940797"/>
    <w:rsid w:val="00941D2F"/>
    <w:rsid w:val="0094755C"/>
    <w:rsid w:val="009504BC"/>
    <w:rsid w:val="00951657"/>
    <w:rsid w:val="00954947"/>
    <w:rsid w:val="0095583B"/>
    <w:rsid w:val="00957BD5"/>
    <w:rsid w:val="00960A4A"/>
    <w:rsid w:val="00960CB0"/>
    <w:rsid w:val="00963FC1"/>
    <w:rsid w:val="00964EB2"/>
    <w:rsid w:val="00965E73"/>
    <w:rsid w:val="00967695"/>
    <w:rsid w:val="009716AE"/>
    <w:rsid w:val="0097214A"/>
    <w:rsid w:val="00974B3E"/>
    <w:rsid w:val="009752EA"/>
    <w:rsid w:val="00982644"/>
    <w:rsid w:val="009846D5"/>
    <w:rsid w:val="00984E32"/>
    <w:rsid w:val="0098608E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003D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0F9"/>
    <w:rsid w:val="009D3AAF"/>
    <w:rsid w:val="009D4B24"/>
    <w:rsid w:val="009E093A"/>
    <w:rsid w:val="009E538E"/>
    <w:rsid w:val="009E797A"/>
    <w:rsid w:val="009F0481"/>
    <w:rsid w:val="009F1D1D"/>
    <w:rsid w:val="009F21B9"/>
    <w:rsid w:val="009F2DB8"/>
    <w:rsid w:val="009F703E"/>
    <w:rsid w:val="00A00AFB"/>
    <w:rsid w:val="00A037A3"/>
    <w:rsid w:val="00A03E37"/>
    <w:rsid w:val="00A06EC6"/>
    <w:rsid w:val="00A07C23"/>
    <w:rsid w:val="00A105F5"/>
    <w:rsid w:val="00A137A3"/>
    <w:rsid w:val="00A1560E"/>
    <w:rsid w:val="00A17A84"/>
    <w:rsid w:val="00A2063D"/>
    <w:rsid w:val="00A20FE9"/>
    <w:rsid w:val="00A23396"/>
    <w:rsid w:val="00A26F3D"/>
    <w:rsid w:val="00A30971"/>
    <w:rsid w:val="00A3170D"/>
    <w:rsid w:val="00A31D51"/>
    <w:rsid w:val="00A3205B"/>
    <w:rsid w:val="00A34811"/>
    <w:rsid w:val="00A357FD"/>
    <w:rsid w:val="00A40BDA"/>
    <w:rsid w:val="00A40C7D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49E9"/>
    <w:rsid w:val="00A7521B"/>
    <w:rsid w:val="00A769A2"/>
    <w:rsid w:val="00A76B66"/>
    <w:rsid w:val="00A80095"/>
    <w:rsid w:val="00A80F9D"/>
    <w:rsid w:val="00A86BD3"/>
    <w:rsid w:val="00A91462"/>
    <w:rsid w:val="00A9150D"/>
    <w:rsid w:val="00A93412"/>
    <w:rsid w:val="00A940D8"/>
    <w:rsid w:val="00A94739"/>
    <w:rsid w:val="00A95037"/>
    <w:rsid w:val="00A95239"/>
    <w:rsid w:val="00A96567"/>
    <w:rsid w:val="00A96F80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A69"/>
    <w:rsid w:val="00AC49B3"/>
    <w:rsid w:val="00AC6C72"/>
    <w:rsid w:val="00AD1B07"/>
    <w:rsid w:val="00AE088B"/>
    <w:rsid w:val="00AE0AA1"/>
    <w:rsid w:val="00AE16C3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4B26"/>
    <w:rsid w:val="00AF6330"/>
    <w:rsid w:val="00B0011E"/>
    <w:rsid w:val="00B0198E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911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512E"/>
    <w:rsid w:val="00B87011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39C2"/>
    <w:rsid w:val="00BA4F7F"/>
    <w:rsid w:val="00BA5198"/>
    <w:rsid w:val="00BA6194"/>
    <w:rsid w:val="00BA7042"/>
    <w:rsid w:val="00BA7259"/>
    <w:rsid w:val="00BA7C12"/>
    <w:rsid w:val="00BB0DF1"/>
    <w:rsid w:val="00BB1C79"/>
    <w:rsid w:val="00BB1EC5"/>
    <w:rsid w:val="00BB3AA9"/>
    <w:rsid w:val="00BB4507"/>
    <w:rsid w:val="00BB69E5"/>
    <w:rsid w:val="00BC050F"/>
    <w:rsid w:val="00BC1396"/>
    <w:rsid w:val="00BC1518"/>
    <w:rsid w:val="00BC225A"/>
    <w:rsid w:val="00BC2F77"/>
    <w:rsid w:val="00BC42B0"/>
    <w:rsid w:val="00BC5F5E"/>
    <w:rsid w:val="00BC7764"/>
    <w:rsid w:val="00BC7887"/>
    <w:rsid w:val="00BD17EF"/>
    <w:rsid w:val="00BD3486"/>
    <w:rsid w:val="00BD4550"/>
    <w:rsid w:val="00BD609B"/>
    <w:rsid w:val="00BD674D"/>
    <w:rsid w:val="00BD71D7"/>
    <w:rsid w:val="00BD734B"/>
    <w:rsid w:val="00BD7D43"/>
    <w:rsid w:val="00BE351B"/>
    <w:rsid w:val="00BE3D6A"/>
    <w:rsid w:val="00BE4B50"/>
    <w:rsid w:val="00BE6FE1"/>
    <w:rsid w:val="00BF2297"/>
    <w:rsid w:val="00BF30A2"/>
    <w:rsid w:val="00BF4221"/>
    <w:rsid w:val="00BF42AD"/>
    <w:rsid w:val="00BF6A60"/>
    <w:rsid w:val="00BF77F7"/>
    <w:rsid w:val="00BF7C22"/>
    <w:rsid w:val="00C00541"/>
    <w:rsid w:val="00C027A8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EDD"/>
    <w:rsid w:val="00C2674A"/>
    <w:rsid w:val="00C3111B"/>
    <w:rsid w:val="00C32AB6"/>
    <w:rsid w:val="00C33F69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394B"/>
    <w:rsid w:val="00C550FC"/>
    <w:rsid w:val="00C60494"/>
    <w:rsid w:val="00C607E8"/>
    <w:rsid w:val="00C60FBF"/>
    <w:rsid w:val="00C62088"/>
    <w:rsid w:val="00C6212D"/>
    <w:rsid w:val="00C62171"/>
    <w:rsid w:val="00C65032"/>
    <w:rsid w:val="00C65E18"/>
    <w:rsid w:val="00C72A18"/>
    <w:rsid w:val="00C73CB0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00FD"/>
    <w:rsid w:val="00CB2273"/>
    <w:rsid w:val="00CB2597"/>
    <w:rsid w:val="00CB3B37"/>
    <w:rsid w:val="00CB3D5D"/>
    <w:rsid w:val="00CB3E24"/>
    <w:rsid w:val="00CB4E85"/>
    <w:rsid w:val="00CB547D"/>
    <w:rsid w:val="00CB5C85"/>
    <w:rsid w:val="00CB61BC"/>
    <w:rsid w:val="00CB6368"/>
    <w:rsid w:val="00CB660F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303FE"/>
    <w:rsid w:val="00D3655B"/>
    <w:rsid w:val="00D402C7"/>
    <w:rsid w:val="00D40D1D"/>
    <w:rsid w:val="00D4257B"/>
    <w:rsid w:val="00D44B2E"/>
    <w:rsid w:val="00D46967"/>
    <w:rsid w:val="00D50B02"/>
    <w:rsid w:val="00D52184"/>
    <w:rsid w:val="00D5379F"/>
    <w:rsid w:val="00D57B07"/>
    <w:rsid w:val="00D70818"/>
    <w:rsid w:val="00D70C55"/>
    <w:rsid w:val="00D722BC"/>
    <w:rsid w:val="00D7255A"/>
    <w:rsid w:val="00D755BE"/>
    <w:rsid w:val="00D818BC"/>
    <w:rsid w:val="00D84D98"/>
    <w:rsid w:val="00D8537F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975B8"/>
    <w:rsid w:val="00DA1F4A"/>
    <w:rsid w:val="00DA2C33"/>
    <w:rsid w:val="00DA30AE"/>
    <w:rsid w:val="00DA3F3B"/>
    <w:rsid w:val="00DA7041"/>
    <w:rsid w:val="00DB0EAC"/>
    <w:rsid w:val="00DB4594"/>
    <w:rsid w:val="00DB5CB7"/>
    <w:rsid w:val="00DB778D"/>
    <w:rsid w:val="00DC0619"/>
    <w:rsid w:val="00DC0E47"/>
    <w:rsid w:val="00DC1DAA"/>
    <w:rsid w:val="00DC2DF2"/>
    <w:rsid w:val="00DC2E86"/>
    <w:rsid w:val="00DC54A2"/>
    <w:rsid w:val="00DD0CE6"/>
    <w:rsid w:val="00DD1D2E"/>
    <w:rsid w:val="00DD3682"/>
    <w:rsid w:val="00DE2804"/>
    <w:rsid w:val="00DE4953"/>
    <w:rsid w:val="00DF0E24"/>
    <w:rsid w:val="00DF18C1"/>
    <w:rsid w:val="00DF5291"/>
    <w:rsid w:val="00DF6E6A"/>
    <w:rsid w:val="00E051CE"/>
    <w:rsid w:val="00E054A9"/>
    <w:rsid w:val="00E0685B"/>
    <w:rsid w:val="00E078CB"/>
    <w:rsid w:val="00E07F6F"/>
    <w:rsid w:val="00E1025B"/>
    <w:rsid w:val="00E11FF7"/>
    <w:rsid w:val="00E12643"/>
    <w:rsid w:val="00E12761"/>
    <w:rsid w:val="00E14063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4D2"/>
    <w:rsid w:val="00E477BD"/>
    <w:rsid w:val="00E50E0C"/>
    <w:rsid w:val="00E51303"/>
    <w:rsid w:val="00E51EBA"/>
    <w:rsid w:val="00E52514"/>
    <w:rsid w:val="00E53391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0C38"/>
    <w:rsid w:val="00E734F7"/>
    <w:rsid w:val="00E748BC"/>
    <w:rsid w:val="00E75C69"/>
    <w:rsid w:val="00E8287D"/>
    <w:rsid w:val="00E86485"/>
    <w:rsid w:val="00E900DA"/>
    <w:rsid w:val="00E91482"/>
    <w:rsid w:val="00E91EBC"/>
    <w:rsid w:val="00E92783"/>
    <w:rsid w:val="00E94202"/>
    <w:rsid w:val="00E95E68"/>
    <w:rsid w:val="00E95F71"/>
    <w:rsid w:val="00E96ABB"/>
    <w:rsid w:val="00E96B30"/>
    <w:rsid w:val="00EA0297"/>
    <w:rsid w:val="00EA02A1"/>
    <w:rsid w:val="00EA1415"/>
    <w:rsid w:val="00EA37DC"/>
    <w:rsid w:val="00EA4918"/>
    <w:rsid w:val="00EA5F8E"/>
    <w:rsid w:val="00EA6B3D"/>
    <w:rsid w:val="00EB0A6A"/>
    <w:rsid w:val="00EB17B6"/>
    <w:rsid w:val="00EB2E8D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4820"/>
    <w:rsid w:val="00EE318A"/>
    <w:rsid w:val="00EE3C4D"/>
    <w:rsid w:val="00EE669D"/>
    <w:rsid w:val="00EE6EDD"/>
    <w:rsid w:val="00EE70D1"/>
    <w:rsid w:val="00EE72D7"/>
    <w:rsid w:val="00EE7E7B"/>
    <w:rsid w:val="00EF1C1F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20403"/>
    <w:rsid w:val="00F2078E"/>
    <w:rsid w:val="00F2258F"/>
    <w:rsid w:val="00F23916"/>
    <w:rsid w:val="00F325C5"/>
    <w:rsid w:val="00F340F3"/>
    <w:rsid w:val="00F34640"/>
    <w:rsid w:val="00F40151"/>
    <w:rsid w:val="00F4122E"/>
    <w:rsid w:val="00F42382"/>
    <w:rsid w:val="00F42B2E"/>
    <w:rsid w:val="00F4340C"/>
    <w:rsid w:val="00F438CB"/>
    <w:rsid w:val="00F47606"/>
    <w:rsid w:val="00F53366"/>
    <w:rsid w:val="00F54D56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1BB6"/>
    <w:rsid w:val="00F8255B"/>
    <w:rsid w:val="00F83772"/>
    <w:rsid w:val="00F8421C"/>
    <w:rsid w:val="00F84536"/>
    <w:rsid w:val="00F8648B"/>
    <w:rsid w:val="00F86536"/>
    <w:rsid w:val="00F87741"/>
    <w:rsid w:val="00F91598"/>
    <w:rsid w:val="00F927CD"/>
    <w:rsid w:val="00F94282"/>
    <w:rsid w:val="00F9792B"/>
    <w:rsid w:val="00F97AAB"/>
    <w:rsid w:val="00FA143B"/>
    <w:rsid w:val="00FA5EFD"/>
    <w:rsid w:val="00FB0726"/>
    <w:rsid w:val="00FB38CA"/>
    <w:rsid w:val="00FB7557"/>
    <w:rsid w:val="00FB7B7B"/>
    <w:rsid w:val="00FC04DC"/>
    <w:rsid w:val="00FC081E"/>
    <w:rsid w:val="00FC0A8D"/>
    <w:rsid w:val="00FC2040"/>
    <w:rsid w:val="00FC366F"/>
    <w:rsid w:val="00FC3735"/>
    <w:rsid w:val="00FC42BE"/>
    <w:rsid w:val="00FC49DD"/>
    <w:rsid w:val="00FC517D"/>
    <w:rsid w:val="00FC547E"/>
    <w:rsid w:val="00FC6610"/>
    <w:rsid w:val="00FC6629"/>
    <w:rsid w:val="00FD3666"/>
    <w:rsid w:val="00FD665F"/>
    <w:rsid w:val="00FD6A7F"/>
    <w:rsid w:val="00FE342F"/>
    <w:rsid w:val="00FE46B9"/>
    <w:rsid w:val="00FE6A41"/>
    <w:rsid w:val="00FF004A"/>
    <w:rsid w:val="00FF00DF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styleId="af8">
    <w:name w:val="Body Text"/>
    <w:basedOn w:val="a"/>
    <w:link w:val="af9"/>
    <w:rsid w:val="00CB00FD"/>
    <w:pPr>
      <w:spacing w:after="120"/>
    </w:pPr>
  </w:style>
  <w:style w:type="character" w:customStyle="1" w:styleId="af9">
    <w:name w:val="Основной текст Знак"/>
    <w:basedOn w:val="a0"/>
    <w:link w:val="af8"/>
    <w:rsid w:val="00CB00FD"/>
    <w:rPr>
      <w:rFonts w:ascii="Arial" w:hAnsi="Arial"/>
    </w:rPr>
  </w:style>
  <w:style w:type="paragraph" w:customStyle="1" w:styleId="afa">
    <w:name w:val="Комментарий"/>
    <w:basedOn w:val="a"/>
    <w:next w:val="a"/>
    <w:uiPriority w:val="99"/>
    <w:rsid w:val="00BA7042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BA7042"/>
    <w:rPr>
      <w:i/>
      <w:iCs/>
    </w:rPr>
  </w:style>
  <w:style w:type="paragraph" w:customStyle="1" w:styleId="s1">
    <w:name w:val="s_1"/>
    <w:basedOn w:val="a"/>
    <w:rsid w:val="00F845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F84536"/>
  </w:style>
  <w:style w:type="paragraph" w:customStyle="1" w:styleId="s9">
    <w:name w:val="s_9"/>
    <w:basedOn w:val="a"/>
    <w:rsid w:val="001702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c">
    <w:name w:val="Emphasis"/>
    <w:basedOn w:val="a0"/>
    <w:uiPriority w:val="20"/>
    <w:qFormat/>
    <w:rsid w:val="001702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styleId="af8">
    <w:name w:val="Body Text"/>
    <w:basedOn w:val="a"/>
    <w:link w:val="af9"/>
    <w:rsid w:val="00CB00FD"/>
    <w:pPr>
      <w:spacing w:after="120"/>
    </w:pPr>
  </w:style>
  <w:style w:type="character" w:customStyle="1" w:styleId="af9">
    <w:name w:val="Основной текст Знак"/>
    <w:basedOn w:val="a0"/>
    <w:link w:val="af8"/>
    <w:rsid w:val="00CB00FD"/>
    <w:rPr>
      <w:rFonts w:ascii="Arial" w:hAnsi="Arial"/>
    </w:rPr>
  </w:style>
  <w:style w:type="paragraph" w:customStyle="1" w:styleId="afa">
    <w:name w:val="Комментарий"/>
    <w:basedOn w:val="a"/>
    <w:next w:val="a"/>
    <w:uiPriority w:val="99"/>
    <w:rsid w:val="00BA7042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BA7042"/>
    <w:rPr>
      <w:i/>
      <w:iCs/>
    </w:rPr>
  </w:style>
  <w:style w:type="paragraph" w:customStyle="1" w:styleId="s1">
    <w:name w:val="s_1"/>
    <w:basedOn w:val="a"/>
    <w:rsid w:val="00F845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F84536"/>
  </w:style>
  <w:style w:type="paragraph" w:customStyle="1" w:styleId="s9">
    <w:name w:val="s_9"/>
    <w:basedOn w:val="a"/>
    <w:rsid w:val="001702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c">
    <w:name w:val="Emphasis"/>
    <w:basedOn w:val="a0"/>
    <w:uiPriority w:val="20"/>
    <w:qFormat/>
    <w:rsid w:val="00170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681;fld=134;dst=102641" TargetMode="External"/><Relationship Id="rId18" Type="http://schemas.openxmlformats.org/officeDocument/2006/relationships/hyperlink" Target="consultantplus://offline/main?base=LAW;n=115681;fld=134;dst=102677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681;fld=134;dst=102631" TargetMode="External"/><Relationship Id="rId17" Type="http://schemas.openxmlformats.org/officeDocument/2006/relationships/hyperlink" Target="consultantplus://offline/main?base=LAW;n=115681;fld=134;dst=250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681;fld=134;dst=248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681;fld=134;dst=10262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5681;fld=134;dst=10266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5681;fld=134;dst=10121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81;fld=134;dst=102614" TargetMode="External"/><Relationship Id="rId14" Type="http://schemas.openxmlformats.org/officeDocument/2006/relationships/hyperlink" Target="consultantplus://offline/main?base=LAW;n=115681;fld=134;dst=1026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B71A-D882-47F8-ACCB-BA74E01E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8818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Баладьян Людмила Александровна</cp:lastModifiedBy>
  <cp:revision>2</cp:revision>
  <cp:lastPrinted>2020-10-21T22:38:00Z</cp:lastPrinted>
  <dcterms:created xsi:type="dcterms:W3CDTF">2020-10-22T00:50:00Z</dcterms:created>
  <dcterms:modified xsi:type="dcterms:W3CDTF">2020-10-22T00:50:00Z</dcterms:modified>
</cp:coreProperties>
</file>