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38" w:rsidRDefault="00121238" w:rsidP="00A261DA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DA" w:rsidRPr="00BA5E35" w:rsidRDefault="00A261DA" w:rsidP="00A261DA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5E35">
        <w:rPr>
          <w:rFonts w:ascii="Times New Roman" w:hAnsi="Times New Roman" w:cs="Times New Roman"/>
          <w:b/>
          <w:bCs/>
          <w:sz w:val="28"/>
          <w:szCs w:val="28"/>
        </w:rPr>
        <w:t>СОБРАНИЕ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ПРЕДСТАВИТЕЛЕЙ</w:t>
      </w:r>
    </w:p>
    <w:p w:rsidR="00A261DA" w:rsidRPr="00BA5E35" w:rsidRDefault="00A261DA" w:rsidP="00A261D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 ТЕНЬКИНСКОГО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A261DA" w:rsidRPr="00BA5E35" w:rsidRDefault="00A261DA" w:rsidP="00A261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DA" w:rsidRPr="00BA5E35" w:rsidRDefault="00A261DA" w:rsidP="00A261D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35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5956"/>
      </w:tblGrid>
      <w:tr w:rsidR="00A261DA" w:rsidRPr="00BA5E35" w:rsidTr="00167E75">
        <w:trPr>
          <w:trHeight w:val="363"/>
        </w:trPr>
        <w:tc>
          <w:tcPr>
            <w:tcW w:w="5956" w:type="dxa"/>
          </w:tcPr>
          <w:p w:rsidR="00A261DA" w:rsidRPr="00BA5E35" w:rsidRDefault="00094AF1" w:rsidP="00167E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26 </w:t>
            </w:r>
            <w:r w:rsidR="00A261DA">
              <w:rPr>
                <w:rFonts w:ascii="Times New Roman" w:hAnsi="Times New Roman" w:cs="Times New Roman"/>
                <w:sz w:val="28"/>
                <w:szCs w:val="28"/>
              </w:rPr>
              <w:t>октября  2015 г.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  <w:p w:rsidR="00A261DA" w:rsidRPr="00BA5E35" w:rsidRDefault="00A261DA" w:rsidP="0016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A5E35">
              <w:rPr>
                <w:rFonts w:ascii="Times New Roman" w:hAnsi="Times New Roman" w:cs="Times New Roman"/>
                <w:sz w:val="28"/>
                <w:szCs w:val="28"/>
              </w:rPr>
              <w:t>п. Усть-Омчуг</w:t>
            </w:r>
          </w:p>
          <w:p w:rsidR="00A261DA" w:rsidRPr="00BA5E35" w:rsidRDefault="00A261DA" w:rsidP="00167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AFD" w:rsidRDefault="00A261DA" w:rsidP="003D1AF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образовании постоянной депутатской комиссии </w:t>
      </w:r>
    </w:p>
    <w:p w:rsidR="00A261DA" w:rsidRPr="00BA5E35" w:rsidRDefault="003D1AFD" w:rsidP="003D1AF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3D1AFD">
        <w:rPr>
          <w:rFonts w:ascii="Times New Roman" w:hAnsi="Times New Roman" w:cs="Times New Roman"/>
          <w:b/>
          <w:sz w:val="28"/>
          <w:szCs w:val="28"/>
        </w:rPr>
        <w:t xml:space="preserve"> вопросам социальной политики</w:t>
      </w:r>
    </w:p>
    <w:p w:rsidR="00A261DA" w:rsidRPr="00D44D7E" w:rsidRDefault="00A261DA" w:rsidP="00A261DA">
      <w:pPr>
        <w:pStyle w:val="3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E35">
        <w:rPr>
          <w:rFonts w:ascii="Times New Roman" w:hAnsi="Times New Roman" w:cs="Times New Roman"/>
          <w:b/>
          <w:sz w:val="28"/>
          <w:szCs w:val="28"/>
        </w:rPr>
        <w:t>Собрания представителей  Тенькинского городского округа</w:t>
      </w:r>
    </w:p>
    <w:p w:rsidR="00A261DA" w:rsidRDefault="00A261DA" w:rsidP="00A261D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1DA" w:rsidRDefault="00A261DA" w:rsidP="00A261D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261DA" w:rsidRDefault="00A261DA" w:rsidP="00A261D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Ре</w:t>
      </w:r>
      <w:r w:rsidR="00094AF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ламентом Собрания представителей Тенькинского городского округа</w:t>
      </w:r>
      <w:r w:rsidRPr="00D147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утвержденным решением Собрания представителей Тенькинского городского округа от 03.10.2015г. № 2,</w:t>
      </w:r>
    </w:p>
    <w:p w:rsidR="00A261DA" w:rsidRDefault="00A261DA" w:rsidP="00A261DA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A5E35">
        <w:rPr>
          <w:rFonts w:ascii="Times New Roman" w:hAnsi="Times New Roman" w:cs="Times New Roman"/>
          <w:sz w:val="28"/>
          <w:szCs w:val="28"/>
        </w:rPr>
        <w:t>Собрание представителей Тенькинского городского округ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261DA" w:rsidRPr="00D147D8" w:rsidRDefault="00A261DA" w:rsidP="00A261DA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47D8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47D8">
        <w:rPr>
          <w:rFonts w:ascii="Times New Roman" w:hAnsi="Times New Roman" w:cs="Times New Roman"/>
          <w:sz w:val="28"/>
          <w:szCs w:val="28"/>
        </w:rPr>
        <w:t>:</w:t>
      </w:r>
    </w:p>
    <w:p w:rsidR="00A261DA" w:rsidRPr="00785AB9" w:rsidRDefault="00A261DA" w:rsidP="00A261DA">
      <w:pPr>
        <w:widowControl/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F61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Pr="00A261DA">
        <w:rPr>
          <w:rFonts w:ascii="Times New Roman" w:hAnsi="Times New Roman" w:cs="Times New Roman"/>
          <w:sz w:val="28"/>
          <w:szCs w:val="28"/>
        </w:rPr>
        <w:t xml:space="preserve">Образовать на весь срок полномочий Собрания представителей Тенькинского городского округа I созыва из числа депутатов постоянную депутатскую </w:t>
      </w:r>
      <w:r w:rsidRPr="00785AB9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3D1AFD" w:rsidRPr="00785AB9">
        <w:rPr>
          <w:rFonts w:ascii="Times New Roman" w:hAnsi="Times New Roman" w:cs="Times New Roman"/>
          <w:sz w:val="28"/>
          <w:szCs w:val="28"/>
        </w:rPr>
        <w:t>по вопросам социальной политики</w:t>
      </w:r>
      <w:r w:rsidRPr="00785AB9">
        <w:rPr>
          <w:rFonts w:ascii="Times New Roman" w:hAnsi="Times New Roman" w:cs="Times New Roman"/>
          <w:sz w:val="28"/>
          <w:szCs w:val="28"/>
        </w:rPr>
        <w:t>.</w:t>
      </w:r>
    </w:p>
    <w:p w:rsidR="00AC0F61" w:rsidRPr="00785AB9" w:rsidRDefault="00AC0F61" w:rsidP="00A261DA">
      <w:pPr>
        <w:widowControl/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C0F61">
        <w:rPr>
          <w:rFonts w:ascii="Times New Roman" w:hAnsi="Times New Roman" w:cs="Times New Roman"/>
          <w:sz w:val="28"/>
          <w:szCs w:val="28"/>
        </w:rPr>
        <w:t xml:space="preserve">Утвердить численный состав </w:t>
      </w:r>
      <w:r>
        <w:rPr>
          <w:rFonts w:ascii="Times New Roman" w:hAnsi="Times New Roman" w:cs="Times New Roman"/>
          <w:sz w:val="28"/>
          <w:szCs w:val="28"/>
        </w:rPr>
        <w:t>постоянной</w:t>
      </w:r>
      <w:r w:rsidRPr="00A261DA">
        <w:rPr>
          <w:rFonts w:ascii="Times New Roman" w:hAnsi="Times New Roman" w:cs="Times New Roman"/>
          <w:sz w:val="28"/>
          <w:szCs w:val="28"/>
        </w:rPr>
        <w:t xml:space="preserve"> депутатск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261D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61DA">
        <w:rPr>
          <w:rFonts w:ascii="Times New Roman" w:hAnsi="Times New Roman" w:cs="Times New Roman"/>
          <w:sz w:val="28"/>
          <w:szCs w:val="28"/>
        </w:rPr>
        <w:t xml:space="preserve"> </w:t>
      </w:r>
      <w:r w:rsidR="003D1AFD" w:rsidRPr="003D1AFD">
        <w:rPr>
          <w:rFonts w:ascii="Times New Roman" w:hAnsi="Times New Roman" w:cs="Times New Roman"/>
          <w:sz w:val="26"/>
          <w:szCs w:val="26"/>
        </w:rPr>
        <w:t xml:space="preserve">по </w:t>
      </w:r>
      <w:r w:rsidR="003D1AFD" w:rsidRPr="00785AB9">
        <w:rPr>
          <w:rFonts w:ascii="Times New Roman" w:hAnsi="Times New Roman" w:cs="Times New Roman"/>
          <w:sz w:val="28"/>
          <w:szCs w:val="28"/>
        </w:rPr>
        <w:t>вопросам социальной политики</w:t>
      </w:r>
      <w:r w:rsidRPr="00785AB9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 w:rsidR="00094AF1" w:rsidRPr="00785AB9">
        <w:rPr>
          <w:rFonts w:ascii="Times New Roman" w:hAnsi="Times New Roman" w:cs="Times New Roman"/>
          <w:sz w:val="28"/>
          <w:szCs w:val="28"/>
        </w:rPr>
        <w:t xml:space="preserve"> 5</w:t>
      </w:r>
      <w:r w:rsidRPr="00785AB9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AC0F61" w:rsidRPr="00785AB9" w:rsidRDefault="00AC0F61" w:rsidP="00A261DA">
      <w:pPr>
        <w:widowControl/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AB9">
        <w:rPr>
          <w:rFonts w:ascii="Times New Roman" w:hAnsi="Times New Roman" w:cs="Times New Roman"/>
          <w:sz w:val="28"/>
          <w:szCs w:val="28"/>
        </w:rPr>
        <w:t xml:space="preserve">3. Утвердить персональный состав постоянной депутатской комиссии </w:t>
      </w:r>
      <w:r w:rsidR="003D1AFD" w:rsidRPr="00785AB9">
        <w:rPr>
          <w:rFonts w:ascii="Times New Roman" w:hAnsi="Times New Roman" w:cs="Times New Roman"/>
          <w:sz w:val="28"/>
          <w:szCs w:val="28"/>
        </w:rPr>
        <w:t>по вопросам социальной политики</w:t>
      </w:r>
      <w:r w:rsidRPr="00785AB9">
        <w:rPr>
          <w:rFonts w:ascii="Times New Roman" w:hAnsi="Times New Roman" w:cs="Times New Roman"/>
          <w:sz w:val="28"/>
          <w:szCs w:val="28"/>
        </w:rPr>
        <w:t>:</w:t>
      </w:r>
    </w:p>
    <w:p w:rsidR="00AC0F61" w:rsidRPr="00785AB9" w:rsidRDefault="00121238" w:rsidP="00A261DA">
      <w:pPr>
        <w:widowControl/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AB9">
        <w:rPr>
          <w:rFonts w:ascii="Times New Roman" w:hAnsi="Times New Roman" w:cs="Times New Roman"/>
          <w:sz w:val="28"/>
          <w:szCs w:val="28"/>
        </w:rPr>
        <w:t>1)</w:t>
      </w:r>
      <w:r w:rsidR="00094AF1" w:rsidRPr="00785AB9">
        <w:rPr>
          <w:rFonts w:ascii="Times New Roman" w:hAnsi="Times New Roman" w:cs="Times New Roman"/>
          <w:sz w:val="28"/>
          <w:szCs w:val="28"/>
        </w:rPr>
        <w:t xml:space="preserve"> Александрова Ольга Владимировна</w:t>
      </w:r>
    </w:p>
    <w:p w:rsidR="00AC0F61" w:rsidRPr="00785AB9" w:rsidRDefault="00121238" w:rsidP="00AC0F61">
      <w:pPr>
        <w:widowControl/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AB9">
        <w:rPr>
          <w:rFonts w:ascii="Times New Roman" w:hAnsi="Times New Roman" w:cs="Times New Roman"/>
          <w:sz w:val="28"/>
          <w:szCs w:val="28"/>
        </w:rPr>
        <w:t>2)</w:t>
      </w:r>
      <w:r w:rsidR="00094AF1" w:rsidRPr="00785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AF1" w:rsidRPr="00785AB9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="00094AF1" w:rsidRPr="00785AB9">
        <w:rPr>
          <w:rFonts w:ascii="Times New Roman" w:hAnsi="Times New Roman" w:cs="Times New Roman"/>
          <w:sz w:val="28"/>
          <w:szCs w:val="28"/>
        </w:rPr>
        <w:t xml:space="preserve"> Александр Андреевич</w:t>
      </w:r>
    </w:p>
    <w:p w:rsidR="00AC0F61" w:rsidRPr="00785AB9" w:rsidRDefault="00121238" w:rsidP="00AC0F61">
      <w:pPr>
        <w:widowControl/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AB9">
        <w:rPr>
          <w:rFonts w:ascii="Times New Roman" w:hAnsi="Times New Roman" w:cs="Times New Roman"/>
          <w:sz w:val="28"/>
          <w:szCs w:val="28"/>
        </w:rPr>
        <w:t>3)</w:t>
      </w:r>
      <w:r w:rsidR="00094AF1" w:rsidRPr="00785AB9">
        <w:rPr>
          <w:rFonts w:ascii="Times New Roman" w:hAnsi="Times New Roman" w:cs="Times New Roman"/>
          <w:sz w:val="28"/>
          <w:szCs w:val="28"/>
        </w:rPr>
        <w:t xml:space="preserve"> Андрющенко Надежда Леонидовна</w:t>
      </w:r>
    </w:p>
    <w:p w:rsidR="00121238" w:rsidRPr="00785AB9" w:rsidRDefault="00121238" w:rsidP="00AC0F61">
      <w:pPr>
        <w:widowControl/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AB9">
        <w:rPr>
          <w:rFonts w:ascii="Times New Roman" w:hAnsi="Times New Roman" w:cs="Times New Roman"/>
          <w:sz w:val="28"/>
          <w:szCs w:val="28"/>
        </w:rPr>
        <w:t>4)</w:t>
      </w:r>
      <w:r w:rsidR="00094AF1" w:rsidRPr="00785AB9">
        <w:rPr>
          <w:rFonts w:ascii="Times New Roman" w:hAnsi="Times New Roman" w:cs="Times New Roman"/>
          <w:sz w:val="28"/>
          <w:szCs w:val="28"/>
        </w:rPr>
        <w:t xml:space="preserve"> Филатова Елена </w:t>
      </w:r>
      <w:proofErr w:type="spellStart"/>
      <w:r w:rsidR="00094AF1" w:rsidRPr="00785AB9">
        <w:rPr>
          <w:rFonts w:ascii="Times New Roman" w:hAnsi="Times New Roman" w:cs="Times New Roman"/>
          <w:sz w:val="28"/>
          <w:szCs w:val="28"/>
        </w:rPr>
        <w:t>Тагировна</w:t>
      </w:r>
      <w:proofErr w:type="spellEnd"/>
    </w:p>
    <w:p w:rsidR="00121238" w:rsidRPr="00A261DA" w:rsidRDefault="00121238" w:rsidP="00AC0F61">
      <w:pPr>
        <w:widowControl/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94AF1">
        <w:rPr>
          <w:rFonts w:ascii="Times New Roman" w:hAnsi="Times New Roman" w:cs="Times New Roman"/>
          <w:sz w:val="28"/>
          <w:szCs w:val="28"/>
        </w:rPr>
        <w:t xml:space="preserve"> Тарутина Наталья Михайловна</w:t>
      </w:r>
    </w:p>
    <w:p w:rsidR="00121238" w:rsidRPr="00785AB9" w:rsidRDefault="00AC0F61" w:rsidP="001212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Избрать председателем постоянной</w:t>
      </w:r>
      <w:r w:rsidRPr="00A261DA">
        <w:rPr>
          <w:rFonts w:ascii="Times New Roman" w:hAnsi="Times New Roman" w:cs="Times New Roman"/>
          <w:sz w:val="28"/>
          <w:szCs w:val="28"/>
        </w:rPr>
        <w:t xml:space="preserve"> депутатск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261DA">
        <w:rPr>
          <w:rFonts w:ascii="Times New Roman" w:hAnsi="Times New Roman" w:cs="Times New Roman"/>
          <w:sz w:val="28"/>
          <w:szCs w:val="28"/>
        </w:rPr>
        <w:t xml:space="preserve"> </w:t>
      </w:r>
      <w:r w:rsidRPr="00785AB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D1AFD" w:rsidRPr="00785AB9">
        <w:rPr>
          <w:rFonts w:ascii="Times New Roman" w:hAnsi="Times New Roman" w:cs="Times New Roman"/>
          <w:sz w:val="28"/>
          <w:szCs w:val="28"/>
        </w:rPr>
        <w:t>по вопросам социальной политики</w:t>
      </w:r>
      <w:r w:rsidRPr="00785AB9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094AF1" w:rsidRPr="00785AB9">
        <w:rPr>
          <w:rFonts w:ascii="Times New Roman" w:hAnsi="Times New Roman" w:cs="Times New Roman"/>
          <w:sz w:val="28"/>
          <w:szCs w:val="28"/>
        </w:rPr>
        <w:t xml:space="preserve">  Андрющенко Надежду Леонидовну</w:t>
      </w:r>
      <w:r w:rsidRPr="00785AB9">
        <w:rPr>
          <w:rFonts w:ascii="Times New Roman" w:hAnsi="Times New Roman" w:cs="Times New Roman"/>
          <w:sz w:val="28"/>
          <w:szCs w:val="28"/>
        </w:rPr>
        <w:t>.</w:t>
      </w:r>
    </w:p>
    <w:p w:rsidR="00AC0F61" w:rsidRPr="00785AB9" w:rsidRDefault="00AC0F61" w:rsidP="00785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AB9">
        <w:rPr>
          <w:rFonts w:ascii="Times New Roman" w:hAnsi="Times New Roman" w:cs="Times New Roman"/>
          <w:sz w:val="28"/>
          <w:szCs w:val="28"/>
        </w:rPr>
        <w:t xml:space="preserve">5. Избрать заместителем председателя постоянной депутатской комиссии по </w:t>
      </w:r>
      <w:r w:rsidR="003D1AFD" w:rsidRPr="00785AB9">
        <w:rPr>
          <w:rFonts w:ascii="Times New Roman" w:hAnsi="Times New Roman" w:cs="Times New Roman"/>
          <w:sz w:val="28"/>
          <w:szCs w:val="28"/>
        </w:rPr>
        <w:t xml:space="preserve"> вопросам социальной политики </w:t>
      </w:r>
      <w:r w:rsidRPr="00785AB9">
        <w:rPr>
          <w:rFonts w:ascii="Times New Roman" w:hAnsi="Times New Roman" w:cs="Times New Roman"/>
          <w:sz w:val="28"/>
          <w:szCs w:val="28"/>
        </w:rPr>
        <w:t>депутата</w:t>
      </w:r>
      <w:r w:rsidR="00094AF1" w:rsidRPr="00785AB9">
        <w:rPr>
          <w:rFonts w:ascii="Times New Roman" w:hAnsi="Times New Roman" w:cs="Times New Roman"/>
          <w:sz w:val="28"/>
          <w:szCs w:val="28"/>
        </w:rPr>
        <w:t xml:space="preserve">  Филатову Елену </w:t>
      </w:r>
      <w:proofErr w:type="spellStart"/>
      <w:r w:rsidR="00094AF1" w:rsidRPr="00785AB9">
        <w:rPr>
          <w:rFonts w:ascii="Times New Roman" w:hAnsi="Times New Roman" w:cs="Times New Roman"/>
          <w:sz w:val="28"/>
          <w:szCs w:val="28"/>
        </w:rPr>
        <w:t>Тагировну</w:t>
      </w:r>
      <w:proofErr w:type="spellEnd"/>
      <w:r w:rsidR="00785AB9">
        <w:rPr>
          <w:rFonts w:ascii="Times New Roman" w:hAnsi="Times New Roman" w:cs="Times New Roman"/>
          <w:sz w:val="28"/>
          <w:szCs w:val="28"/>
        </w:rPr>
        <w:t>.</w:t>
      </w:r>
    </w:p>
    <w:p w:rsidR="00121238" w:rsidRPr="00785AB9" w:rsidRDefault="00AC0F61" w:rsidP="00676862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5AB9"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077B70" w:rsidRPr="00785AB9">
        <w:rPr>
          <w:rFonts w:ascii="Times New Roman" w:hAnsi="Times New Roman" w:cs="Times New Roman"/>
          <w:sz w:val="28"/>
          <w:szCs w:val="28"/>
        </w:rPr>
        <w:t>Утвердить Положение о постоянной</w:t>
      </w:r>
      <w:r w:rsidR="00077B70" w:rsidRPr="00A261DA">
        <w:rPr>
          <w:rFonts w:ascii="Times New Roman" w:hAnsi="Times New Roman" w:cs="Times New Roman"/>
          <w:sz w:val="28"/>
          <w:szCs w:val="28"/>
        </w:rPr>
        <w:t xml:space="preserve"> депутатск</w:t>
      </w:r>
      <w:r w:rsidR="00077B70">
        <w:rPr>
          <w:rFonts w:ascii="Times New Roman" w:hAnsi="Times New Roman" w:cs="Times New Roman"/>
          <w:sz w:val="28"/>
          <w:szCs w:val="28"/>
        </w:rPr>
        <w:t>ой</w:t>
      </w:r>
      <w:r w:rsidR="00077B70" w:rsidRPr="00A261D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77B70">
        <w:rPr>
          <w:rFonts w:ascii="Times New Roman" w:hAnsi="Times New Roman" w:cs="Times New Roman"/>
          <w:sz w:val="28"/>
          <w:szCs w:val="28"/>
        </w:rPr>
        <w:t>и</w:t>
      </w:r>
      <w:r w:rsidR="00077B70" w:rsidRPr="00A261DA">
        <w:rPr>
          <w:rFonts w:ascii="Times New Roman" w:hAnsi="Times New Roman" w:cs="Times New Roman"/>
          <w:sz w:val="28"/>
          <w:szCs w:val="28"/>
        </w:rPr>
        <w:t xml:space="preserve"> </w:t>
      </w:r>
      <w:r w:rsidR="003D1AFD" w:rsidRPr="003D1AFD">
        <w:rPr>
          <w:rFonts w:ascii="Times New Roman" w:hAnsi="Times New Roman" w:cs="Times New Roman"/>
          <w:sz w:val="26"/>
          <w:szCs w:val="26"/>
        </w:rPr>
        <w:t xml:space="preserve">по вопросам </w:t>
      </w:r>
      <w:r w:rsidR="003D1AFD" w:rsidRPr="00785AB9">
        <w:rPr>
          <w:rFonts w:ascii="Times New Roman" w:hAnsi="Times New Roman" w:cs="Times New Roman"/>
          <w:sz w:val="28"/>
          <w:szCs w:val="28"/>
        </w:rPr>
        <w:lastRenderedPageBreak/>
        <w:t>социальной политики</w:t>
      </w:r>
      <w:r w:rsidR="00077B70" w:rsidRPr="00785AB9">
        <w:rPr>
          <w:rFonts w:ascii="Times New Roman" w:hAnsi="Times New Roman" w:cs="Times New Roman"/>
          <w:sz w:val="28"/>
          <w:szCs w:val="28"/>
        </w:rPr>
        <w:t xml:space="preserve"> согласно приложению к решению.</w:t>
      </w:r>
    </w:p>
    <w:p w:rsidR="00AC0F61" w:rsidRPr="00785AB9" w:rsidRDefault="00676862" w:rsidP="0067686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5AB9">
        <w:rPr>
          <w:rFonts w:ascii="Times New Roman" w:hAnsi="Times New Roman" w:cs="Times New Roman"/>
          <w:sz w:val="28"/>
          <w:szCs w:val="28"/>
        </w:rPr>
        <w:t xml:space="preserve">7. </w:t>
      </w:r>
      <w:r w:rsidR="00AC0F61" w:rsidRPr="00785AB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AC0F61" w:rsidRDefault="00AC0F61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0F61" w:rsidRDefault="00AC0F61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0F61" w:rsidRDefault="00AC0F61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0F61" w:rsidRDefault="00AC0F61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0F61" w:rsidRPr="00EF0808" w:rsidRDefault="00AC0F61" w:rsidP="00AC0F61">
      <w:pPr>
        <w:pStyle w:val="a5"/>
        <w:rPr>
          <w:rFonts w:ascii="Times New Roman" w:hAnsi="Times New Roman"/>
          <w:sz w:val="28"/>
          <w:szCs w:val="28"/>
        </w:rPr>
      </w:pPr>
      <w:r w:rsidRPr="00EF0808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0F61" w:rsidRPr="00EF0808" w:rsidRDefault="00AC0F61" w:rsidP="00AC0F61">
      <w:pPr>
        <w:pStyle w:val="a5"/>
        <w:rPr>
          <w:rFonts w:ascii="Times New Roman" w:hAnsi="Times New Roman"/>
          <w:sz w:val="28"/>
          <w:szCs w:val="28"/>
        </w:rPr>
      </w:pPr>
      <w:r w:rsidRPr="00EF0808">
        <w:rPr>
          <w:rFonts w:ascii="Times New Roman" w:hAnsi="Times New Roman"/>
          <w:sz w:val="28"/>
          <w:szCs w:val="28"/>
        </w:rPr>
        <w:t xml:space="preserve">Собрания представителей  </w:t>
      </w:r>
    </w:p>
    <w:p w:rsidR="00AC0F61" w:rsidRPr="002D46C7" w:rsidRDefault="00AC0F61" w:rsidP="00AC0F61">
      <w:pPr>
        <w:tabs>
          <w:tab w:val="left" w:pos="993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F0808">
        <w:rPr>
          <w:rFonts w:ascii="Times New Roman" w:hAnsi="Times New Roman"/>
          <w:sz w:val="28"/>
          <w:szCs w:val="28"/>
        </w:rPr>
        <w:t xml:space="preserve">Тенькинского городского округа        </w:t>
      </w:r>
      <w:r>
        <w:rPr>
          <w:rFonts w:ascii="Times New Roman" w:hAnsi="Times New Roman"/>
          <w:sz w:val="28"/>
          <w:szCs w:val="28"/>
        </w:rPr>
        <w:t xml:space="preserve">                                 О.В. Александрова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C0F61" w:rsidRDefault="00AC0F61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735" w:rsidRDefault="00AC2735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735" w:rsidRDefault="00AC2735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4AF1" w:rsidRDefault="00094AF1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4AF1" w:rsidRDefault="00094AF1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4AF1" w:rsidRDefault="00094AF1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4AF1" w:rsidRDefault="00094AF1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4AF1" w:rsidRDefault="00094AF1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4AF1" w:rsidRDefault="00094AF1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4AF1" w:rsidRDefault="00094AF1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4AF1" w:rsidRDefault="00094AF1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4AF1" w:rsidRDefault="00094AF1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4AF1" w:rsidRDefault="00094AF1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4AF1" w:rsidRDefault="00094AF1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4AF1" w:rsidRDefault="00094AF1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4AF1" w:rsidRDefault="00094AF1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4AF1" w:rsidRDefault="00094AF1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4AF1" w:rsidRDefault="00094AF1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4AF1" w:rsidRDefault="00094AF1" w:rsidP="00AC0F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735" w:rsidRDefault="00AC2735" w:rsidP="00AC2735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bookmarkStart w:id="0" w:name="sub_1000"/>
    </w:p>
    <w:p w:rsidR="00094AF1" w:rsidRDefault="00094AF1" w:rsidP="00AC2735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p w:rsidR="00094AF1" w:rsidRDefault="00094AF1" w:rsidP="00AC2735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p w:rsidR="00094AF1" w:rsidRDefault="00094AF1" w:rsidP="00AC2735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p w:rsidR="00094AF1" w:rsidRDefault="00094AF1" w:rsidP="00AC2735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p w:rsidR="00094AF1" w:rsidRDefault="00094AF1" w:rsidP="00AC2735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p w:rsidR="00094AF1" w:rsidRDefault="00094AF1" w:rsidP="00AC2735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p w:rsidR="00094AF1" w:rsidRDefault="00094AF1" w:rsidP="00AC2735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p w:rsidR="00094AF1" w:rsidRDefault="00094AF1" w:rsidP="00AC2735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p w:rsidR="00094AF1" w:rsidRDefault="00094AF1" w:rsidP="00AC2735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p w:rsidR="00094AF1" w:rsidRDefault="00094AF1" w:rsidP="00AC2735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p w:rsidR="00094AF1" w:rsidRDefault="00094AF1" w:rsidP="00AC2735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p w:rsidR="00785AB9" w:rsidRDefault="00785AB9" w:rsidP="00AC2735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p w:rsidR="00785AB9" w:rsidRDefault="00785AB9" w:rsidP="00AC2735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p w:rsidR="00785AB9" w:rsidRDefault="00785AB9" w:rsidP="00AC2735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p w:rsidR="00785AB9" w:rsidRDefault="00785AB9" w:rsidP="00AC2735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p w:rsidR="00094AF1" w:rsidRDefault="00094AF1" w:rsidP="00AC2735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p w:rsidR="00AC2735" w:rsidRPr="00BC7B37" w:rsidRDefault="00AC2735" w:rsidP="00AC273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C7B37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Приложение </w:t>
      </w:r>
    </w:p>
    <w:bookmarkEnd w:id="0"/>
    <w:p w:rsidR="00AC2735" w:rsidRDefault="00AC2735" w:rsidP="00AC2735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BC7B37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BC7B37">
          <w:rPr>
            <w:rStyle w:val="a7"/>
            <w:rFonts w:ascii="Times New Roman" w:eastAsiaTheme="minorEastAsia" w:hAnsi="Times New Roman"/>
            <w:b w:val="0"/>
            <w:color w:val="auto"/>
            <w:sz w:val="28"/>
            <w:szCs w:val="28"/>
          </w:rPr>
          <w:t>решению</w:t>
        </w:r>
      </w:hyperlink>
      <w:r w:rsidRPr="00BC7B37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Собрания представителей</w:t>
      </w:r>
    </w:p>
    <w:p w:rsidR="00AC2735" w:rsidRPr="00BC7B37" w:rsidRDefault="00AC2735" w:rsidP="00AC273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Тенькинского городского округа</w:t>
      </w:r>
    </w:p>
    <w:p w:rsidR="00AC2735" w:rsidRPr="00BC7B37" w:rsidRDefault="00AC2735" w:rsidP="00AC273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C7B37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«</w:t>
      </w:r>
      <w:r w:rsidR="0059784B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26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»</w:t>
      </w:r>
      <w:r w:rsidR="0059784B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октября </w:t>
      </w:r>
      <w:r w:rsidRPr="00BC7B37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20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15</w:t>
      </w:r>
      <w:r w:rsidRPr="00BC7B37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г. 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№</w:t>
      </w:r>
      <w:r w:rsidRPr="00BC7B37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59784B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25</w:t>
      </w:r>
    </w:p>
    <w:p w:rsidR="00AC2735" w:rsidRDefault="00AC2735" w:rsidP="00AC2735">
      <w:pPr>
        <w:rPr>
          <w:rFonts w:ascii="Times New Roman" w:hAnsi="Times New Roman" w:cs="Times New Roman"/>
          <w:sz w:val="28"/>
          <w:szCs w:val="28"/>
        </w:rPr>
      </w:pPr>
    </w:p>
    <w:p w:rsidR="00121238" w:rsidRPr="00BC7B37" w:rsidRDefault="00121238" w:rsidP="00AC2735">
      <w:pPr>
        <w:rPr>
          <w:rFonts w:ascii="Times New Roman" w:hAnsi="Times New Roman" w:cs="Times New Roman"/>
          <w:sz w:val="28"/>
          <w:szCs w:val="28"/>
        </w:rPr>
      </w:pPr>
    </w:p>
    <w:p w:rsidR="00AC2735" w:rsidRPr="00C008A0" w:rsidRDefault="00AC2735" w:rsidP="00AC2735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C008A0">
        <w:rPr>
          <w:rFonts w:ascii="Times New Roman" w:hAnsi="Times New Roman" w:cs="Times New Roman"/>
          <w:color w:val="auto"/>
          <w:sz w:val="26"/>
          <w:szCs w:val="26"/>
        </w:rPr>
        <w:t xml:space="preserve">Положение </w:t>
      </w:r>
      <w:r w:rsidRPr="00C008A0">
        <w:rPr>
          <w:rFonts w:ascii="Times New Roman" w:hAnsi="Times New Roman" w:cs="Times New Roman"/>
          <w:color w:val="auto"/>
          <w:sz w:val="26"/>
          <w:szCs w:val="26"/>
        </w:rPr>
        <w:br/>
        <w:t xml:space="preserve">о постоянной депутатской комиссии по </w:t>
      </w:r>
      <w:r w:rsidR="00096138">
        <w:rPr>
          <w:rFonts w:ascii="Times New Roman" w:hAnsi="Times New Roman" w:cs="Times New Roman"/>
          <w:color w:val="auto"/>
          <w:sz w:val="26"/>
          <w:szCs w:val="26"/>
        </w:rPr>
        <w:t>вопросам социальной политики</w:t>
      </w:r>
    </w:p>
    <w:p w:rsidR="00AC2735" w:rsidRPr="00C008A0" w:rsidRDefault="00AC2735" w:rsidP="00AC27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8A0">
        <w:rPr>
          <w:rFonts w:ascii="Times New Roman" w:hAnsi="Times New Roman" w:cs="Times New Roman"/>
          <w:b/>
          <w:sz w:val="26"/>
          <w:szCs w:val="26"/>
        </w:rPr>
        <w:t>Собрания представителей Тенькинского городского округа</w:t>
      </w:r>
    </w:p>
    <w:p w:rsidR="00AC2735" w:rsidRPr="00BC7B37" w:rsidRDefault="00AC2735" w:rsidP="00AC2735">
      <w:pPr>
        <w:rPr>
          <w:rFonts w:ascii="Times New Roman" w:hAnsi="Times New Roman" w:cs="Times New Roman"/>
          <w:sz w:val="28"/>
          <w:szCs w:val="28"/>
        </w:rPr>
      </w:pPr>
    </w:p>
    <w:p w:rsidR="00121238" w:rsidRPr="00BC7B37" w:rsidRDefault="00AC2735" w:rsidP="00AC2735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 xml:space="preserve">Настоящее Положение о постоянной депутатской комиссии по </w:t>
      </w:r>
      <w:r w:rsidR="00096138">
        <w:rPr>
          <w:rFonts w:ascii="Times New Roman" w:hAnsi="Times New Roman" w:cs="Times New Roman"/>
          <w:sz w:val="28"/>
          <w:szCs w:val="28"/>
        </w:rPr>
        <w:t>вопросам социальной политики</w:t>
      </w:r>
      <w:r w:rsidRPr="00BC7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C7B37">
        <w:rPr>
          <w:rFonts w:ascii="Times New Roman" w:hAnsi="Times New Roman" w:cs="Times New Roman"/>
          <w:sz w:val="28"/>
          <w:szCs w:val="28"/>
        </w:rPr>
        <w:t xml:space="preserve">далее по тексту - Положение) разработано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C7B37">
        <w:rPr>
          <w:rFonts w:ascii="Times New Roman" w:hAnsi="Times New Roman" w:cs="Times New Roman"/>
          <w:sz w:val="28"/>
          <w:szCs w:val="28"/>
        </w:rPr>
        <w:t xml:space="preserve"> Регламентом Собрания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</w:t>
      </w:r>
      <w:r w:rsidRPr="00BC7B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утвержденным</w:t>
      </w:r>
      <w:r w:rsidRPr="00BC7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C7B37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</w:t>
      </w:r>
      <w:r w:rsidRPr="00BC7B3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BC7B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C7B3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C7B3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2.</w:t>
      </w:r>
    </w:p>
    <w:p w:rsidR="00AC2735" w:rsidRPr="00BC7B37" w:rsidRDefault="00AC2735" w:rsidP="009D1B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7B37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основные задачи, </w:t>
      </w:r>
      <w:r w:rsidRPr="00BC7B37">
        <w:rPr>
          <w:rFonts w:ascii="Times New Roman" w:hAnsi="Times New Roman" w:cs="Times New Roman"/>
          <w:sz w:val="28"/>
          <w:szCs w:val="28"/>
        </w:rPr>
        <w:t xml:space="preserve">компетенцию, правовой статус и порядок организации деятельности постоянной депутатской комиссии по </w:t>
      </w:r>
      <w:r w:rsidR="00096138">
        <w:rPr>
          <w:rFonts w:ascii="Times New Roman" w:hAnsi="Times New Roman" w:cs="Times New Roman"/>
          <w:sz w:val="28"/>
          <w:szCs w:val="28"/>
        </w:rPr>
        <w:t>вопросам социальной политики</w:t>
      </w:r>
      <w:r w:rsidRPr="00BC7B37">
        <w:rPr>
          <w:rFonts w:ascii="Times New Roman" w:hAnsi="Times New Roman" w:cs="Times New Roman"/>
          <w:sz w:val="28"/>
          <w:szCs w:val="28"/>
        </w:rPr>
        <w:t xml:space="preserve"> (далее по тексту - комиссия) и ее должностных лиц, в части, не предусмотренной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«Тенькинский городской округ»</w:t>
      </w:r>
      <w:r w:rsidRPr="00BC7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по тексту – Уставом) </w:t>
      </w:r>
      <w:r w:rsidRPr="00BC7B37">
        <w:rPr>
          <w:rFonts w:ascii="Times New Roman" w:hAnsi="Times New Roman" w:cs="Times New Roman"/>
          <w:sz w:val="28"/>
          <w:szCs w:val="28"/>
        </w:rPr>
        <w:t>и Регламентом Собрания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(далее по тексту – Регламентом)</w:t>
      </w:r>
      <w:r w:rsidRPr="00BC7B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2735" w:rsidRDefault="00AC2735" w:rsidP="000961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"/>
      <w:r w:rsidRPr="00C008A0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C008A0">
        <w:rPr>
          <w:rFonts w:ascii="Times New Roman" w:hAnsi="Times New Roman" w:cs="Times New Roman"/>
          <w:color w:val="auto"/>
          <w:sz w:val="28"/>
          <w:szCs w:val="28"/>
        </w:rPr>
        <w:t>. Общие положения</w:t>
      </w:r>
      <w:bookmarkEnd w:id="1"/>
    </w:p>
    <w:p w:rsidR="00096138" w:rsidRPr="003D1AFD" w:rsidRDefault="00096138" w:rsidP="00096138">
      <w:pPr>
        <w:rPr>
          <w:sz w:val="28"/>
          <w:szCs w:val="28"/>
        </w:rPr>
      </w:pPr>
    </w:p>
    <w:p w:rsidR="00AC2735" w:rsidRPr="003D1AFD" w:rsidRDefault="00AC2735" w:rsidP="00096138">
      <w:pPr>
        <w:rPr>
          <w:rFonts w:ascii="Times New Roman" w:hAnsi="Times New Roman" w:cs="Times New Roman"/>
          <w:sz w:val="28"/>
          <w:szCs w:val="28"/>
        </w:rPr>
      </w:pPr>
      <w:bookmarkStart w:id="2" w:name="sub_11"/>
      <w:r w:rsidRPr="003D1AF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D1AFD">
        <w:rPr>
          <w:rFonts w:ascii="Times New Roman" w:hAnsi="Times New Roman" w:cs="Times New Roman"/>
          <w:sz w:val="28"/>
          <w:szCs w:val="28"/>
        </w:rPr>
        <w:t xml:space="preserve">Комиссия образована для предварительного рассмотрения вопросов, а также для выполнения иных полномочий </w:t>
      </w:r>
      <w:r w:rsidR="00BD2A23" w:rsidRPr="003D1AFD">
        <w:rPr>
          <w:rFonts w:ascii="Times New Roman" w:hAnsi="Times New Roman" w:cs="Times New Roman"/>
          <w:sz w:val="28"/>
          <w:szCs w:val="28"/>
        </w:rPr>
        <w:t xml:space="preserve">по обеспечению решения вопросов местного значения муниципального образования </w:t>
      </w:r>
      <w:r w:rsidR="00096138" w:rsidRPr="003D1AFD">
        <w:rPr>
          <w:rFonts w:ascii="Times New Roman" w:hAnsi="Times New Roman" w:cs="Times New Roman"/>
          <w:sz w:val="28"/>
          <w:szCs w:val="28"/>
        </w:rPr>
        <w:t>«</w:t>
      </w:r>
      <w:r w:rsidR="00BD2A23" w:rsidRPr="003D1AFD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096138" w:rsidRPr="003D1AFD">
        <w:rPr>
          <w:rFonts w:ascii="Times New Roman" w:hAnsi="Times New Roman" w:cs="Times New Roman"/>
          <w:sz w:val="28"/>
          <w:szCs w:val="28"/>
        </w:rPr>
        <w:t>»</w:t>
      </w:r>
      <w:r w:rsidR="00BD2A23" w:rsidRPr="003D1AFD">
        <w:rPr>
          <w:rFonts w:ascii="Times New Roman" w:hAnsi="Times New Roman" w:cs="Times New Roman"/>
          <w:sz w:val="28"/>
          <w:szCs w:val="28"/>
        </w:rPr>
        <w:t xml:space="preserve"> </w:t>
      </w:r>
      <w:r w:rsidR="00096138" w:rsidRPr="003D1AFD">
        <w:rPr>
          <w:rFonts w:ascii="Times New Roman" w:hAnsi="Times New Roman" w:cs="Times New Roman"/>
          <w:sz w:val="28"/>
          <w:szCs w:val="28"/>
        </w:rPr>
        <w:t>в сфере образования, медицины, культуры, молодежной политики, физической культуры и спорта, рассмотрения вопросов оплаты труда и предоставления гарантий и компенсаций лицам, замещающим муниципальные должности, муниципальным служащим органов местного самоуправления, работникам муниципальных учреждений муниципального образования «Тенькинский городской округ».</w:t>
      </w:r>
      <w:proofErr w:type="gramEnd"/>
    </w:p>
    <w:p w:rsidR="00AC2735" w:rsidRPr="00BC7B37" w:rsidRDefault="00AC2735" w:rsidP="00AC2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Комиссия образована на весь срок, не превышающий срока полномочий </w:t>
      </w:r>
      <w:r w:rsidRPr="00A261DA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9D1B03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A261DA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735" w:rsidRPr="00BC7B37" w:rsidRDefault="00AC2735" w:rsidP="00AC2735">
      <w:pPr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>
        <w:rPr>
          <w:rFonts w:ascii="Times New Roman" w:hAnsi="Times New Roman" w:cs="Times New Roman"/>
          <w:sz w:val="28"/>
          <w:szCs w:val="28"/>
        </w:rPr>
        <w:t>1.3</w:t>
      </w:r>
      <w:r w:rsidRPr="00BC7B37">
        <w:rPr>
          <w:rFonts w:ascii="Times New Roman" w:hAnsi="Times New Roman" w:cs="Times New Roman"/>
          <w:sz w:val="28"/>
          <w:szCs w:val="28"/>
        </w:rPr>
        <w:t>. Основными задачами деятельности комиссии являются:</w:t>
      </w:r>
    </w:p>
    <w:p w:rsidR="003D1AFD" w:rsidRPr="003D1AFD" w:rsidRDefault="003D1AFD" w:rsidP="003D1AFD">
      <w:pPr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3D1AFD">
        <w:rPr>
          <w:rFonts w:ascii="Times New Roman" w:hAnsi="Times New Roman" w:cs="Times New Roman"/>
          <w:sz w:val="28"/>
          <w:szCs w:val="28"/>
        </w:rPr>
        <w:t>а) создание правовой базы для осуществления органами местного самоуправления деятельности в сфере образования, медицины, культуры, физической культуры и спорта, иной социальной деятельности, в части, предусмотренной законодательством;</w:t>
      </w:r>
    </w:p>
    <w:p w:rsidR="003D1AFD" w:rsidRPr="003D1AFD" w:rsidRDefault="003D1AFD" w:rsidP="003D1AFD">
      <w:pPr>
        <w:rPr>
          <w:rFonts w:ascii="Times New Roman" w:hAnsi="Times New Roman" w:cs="Times New Roman"/>
          <w:sz w:val="28"/>
          <w:szCs w:val="28"/>
        </w:rPr>
      </w:pPr>
      <w:r w:rsidRPr="003D1AFD">
        <w:rPr>
          <w:rFonts w:ascii="Times New Roman" w:hAnsi="Times New Roman" w:cs="Times New Roman"/>
          <w:sz w:val="28"/>
          <w:szCs w:val="28"/>
        </w:rPr>
        <w:t xml:space="preserve">б) совершенствование деятельности в социальной сфере органов местного самоуправления, муниципальных учреждений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1AFD">
        <w:rPr>
          <w:rFonts w:ascii="Times New Roman" w:hAnsi="Times New Roman" w:cs="Times New Roman"/>
          <w:sz w:val="28"/>
          <w:szCs w:val="28"/>
        </w:rPr>
        <w:t xml:space="preserve">Тенькинский </w:t>
      </w:r>
      <w:r>
        <w:rPr>
          <w:rFonts w:ascii="Times New Roman" w:hAnsi="Times New Roman" w:cs="Times New Roman"/>
          <w:sz w:val="28"/>
          <w:szCs w:val="28"/>
        </w:rPr>
        <w:t>городской округ»</w:t>
      </w:r>
      <w:r w:rsidRPr="003D1AFD">
        <w:rPr>
          <w:rFonts w:ascii="Times New Roman" w:hAnsi="Times New Roman" w:cs="Times New Roman"/>
          <w:sz w:val="28"/>
          <w:szCs w:val="28"/>
        </w:rPr>
        <w:t>;</w:t>
      </w:r>
    </w:p>
    <w:p w:rsidR="003D1AFD" w:rsidRDefault="003D1AFD" w:rsidP="003D1AFD">
      <w:pPr>
        <w:rPr>
          <w:rFonts w:ascii="Times New Roman" w:hAnsi="Times New Roman" w:cs="Times New Roman"/>
          <w:sz w:val="28"/>
          <w:szCs w:val="28"/>
        </w:rPr>
      </w:pPr>
      <w:r w:rsidRPr="003D1AFD">
        <w:rPr>
          <w:rFonts w:ascii="Times New Roman" w:hAnsi="Times New Roman" w:cs="Times New Roman"/>
          <w:sz w:val="28"/>
          <w:szCs w:val="28"/>
        </w:rPr>
        <w:t xml:space="preserve">в) повышение качества социальных услуг, предоставляемых гражданам, проживающим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1AFD">
        <w:rPr>
          <w:rFonts w:ascii="Times New Roman" w:hAnsi="Times New Roman" w:cs="Times New Roman"/>
          <w:sz w:val="28"/>
          <w:szCs w:val="28"/>
        </w:rPr>
        <w:t xml:space="preserve">Тенькинский </w:t>
      </w:r>
      <w:r>
        <w:rPr>
          <w:rFonts w:ascii="Times New Roman" w:hAnsi="Times New Roman" w:cs="Times New Roman"/>
          <w:sz w:val="28"/>
          <w:szCs w:val="28"/>
        </w:rPr>
        <w:t>городской округ»</w:t>
      </w:r>
      <w:r w:rsidRPr="003D1AFD">
        <w:rPr>
          <w:rFonts w:ascii="Times New Roman" w:hAnsi="Times New Roman" w:cs="Times New Roman"/>
          <w:sz w:val="28"/>
          <w:szCs w:val="28"/>
        </w:rPr>
        <w:t>.</w:t>
      </w:r>
    </w:p>
    <w:p w:rsidR="00AC2735" w:rsidRPr="00BC7B37" w:rsidRDefault="00AC2735" w:rsidP="003D1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Pr="00BC7B37">
        <w:rPr>
          <w:rFonts w:ascii="Times New Roman" w:hAnsi="Times New Roman" w:cs="Times New Roman"/>
          <w:sz w:val="28"/>
          <w:szCs w:val="28"/>
        </w:rPr>
        <w:t>. Помимо полномочий, возложенных на комиссию Уставом и Регламентом, комиссия по вопросам, входящим в ее компетенцию:</w:t>
      </w:r>
    </w:p>
    <w:bookmarkEnd w:id="4"/>
    <w:p w:rsidR="00AC2735" w:rsidRPr="00BC7B37" w:rsidRDefault="00AC2735" w:rsidP="00AC2735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 xml:space="preserve">а) разрабатывает и вносит предложения и рекомендации на рассмотрение органов местного самоуправления муниципального образования </w:t>
      </w:r>
      <w:r w:rsidR="003D1AFD">
        <w:rPr>
          <w:rFonts w:ascii="Times New Roman" w:hAnsi="Times New Roman" w:cs="Times New Roman"/>
          <w:sz w:val="28"/>
          <w:szCs w:val="28"/>
        </w:rPr>
        <w:t>«</w:t>
      </w:r>
      <w:r w:rsidRPr="00BC7B37">
        <w:rPr>
          <w:rFonts w:ascii="Times New Roman" w:hAnsi="Times New Roman" w:cs="Times New Roman"/>
          <w:sz w:val="28"/>
          <w:szCs w:val="28"/>
        </w:rPr>
        <w:t xml:space="preserve">Тенькинский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="003D1AFD">
        <w:rPr>
          <w:rFonts w:ascii="Times New Roman" w:hAnsi="Times New Roman" w:cs="Times New Roman"/>
          <w:sz w:val="28"/>
          <w:szCs w:val="28"/>
        </w:rPr>
        <w:t>»</w:t>
      </w:r>
      <w:r w:rsidRPr="00BC7B37">
        <w:rPr>
          <w:rFonts w:ascii="Times New Roman" w:hAnsi="Times New Roman" w:cs="Times New Roman"/>
          <w:sz w:val="28"/>
          <w:szCs w:val="28"/>
        </w:rPr>
        <w:t>;</w:t>
      </w:r>
    </w:p>
    <w:p w:rsidR="00AC2735" w:rsidRPr="00BC7B37" w:rsidRDefault="00AC2735" w:rsidP="00AC2735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>б) осуществляет сбор и анализ информации;</w:t>
      </w:r>
    </w:p>
    <w:p w:rsidR="00AC2735" w:rsidRPr="00BC7B37" w:rsidRDefault="00AC2735" w:rsidP="00AC2735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 xml:space="preserve">в) осуществляет контроль исполнения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C7B37">
        <w:rPr>
          <w:rFonts w:ascii="Times New Roman" w:hAnsi="Times New Roman" w:cs="Times New Roman"/>
          <w:sz w:val="28"/>
          <w:szCs w:val="28"/>
        </w:rPr>
        <w:t>ешений Собрания представителей;</w:t>
      </w:r>
    </w:p>
    <w:p w:rsidR="00121238" w:rsidRPr="00BC7B37" w:rsidRDefault="00AC2735" w:rsidP="00AC2735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 xml:space="preserve">г) осуществляет контроль исполнения органами местного самоуправления и должностными лицами местного самоуправления муниципального образования </w:t>
      </w:r>
      <w:r w:rsidR="003D1AFD">
        <w:rPr>
          <w:rFonts w:ascii="Times New Roman" w:hAnsi="Times New Roman" w:cs="Times New Roman"/>
          <w:sz w:val="28"/>
          <w:szCs w:val="28"/>
        </w:rPr>
        <w:t>«</w:t>
      </w:r>
      <w:r w:rsidR="003D1AFD" w:rsidRPr="003D1AFD">
        <w:rPr>
          <w:rFonts w:ascii="Times New Roman" w:hAnsi="Times New Roman" w:cs="Times New Roman"/>
          <w:sz w:val="28"/>
          <w:szCs w:val="28"/>
        </w:rPr>
        <w:t xml:space="preserve">Тенькинский </w:t>
      </w:r>
      <w:r w:rsidR="003D1AFD">
        <w:rPr>
          <w:rFonts w:ascii="Times New Roman" w:hAnsi="Times New Roman" w:cs="Times New Roman"/>
          <w:sz w:val="28"/>
          <w:szCs w:val="28"/>
        </w:rPr>
        <w:t xml:space="preserve">городской округ» </w:t>
      </w:r>
      <w:r w:rsidRPr="00BC7B37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значения;</w:t>
      </w:r>
    </w:p>
    <w:p w:rsidR="00AC2735" w:rsidRPr="00BC7B37" w:rsidRDefault="00AC2735" w:rsidP="00AC27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7B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C7B37">
        <w:rPr>
          <w:rFonts w:ascii="Times New Roman" w:hAnsi="Times New Roman" w:cs="Times New Roman"/>
          <w:sz w:val="28"/>
          <w:szCs w:val="28"/>
        </w:rPr>
        <w:t xml:space="preserve">) оказывает содействие депутатам, </w:t>
      </w:r>
      <w:r>
        <w:rPr>
          <w:rFonts w:ascii="Times New Roman" w:hAnsi="Times New Roman" w:cs="Times New Roman"/>
          <w:sz w:val="28"/>
          <w:szCs w:val="28"/>
        </w:rPr>
        <w:t>другим комиссиям</w:t>
      </w:r>
      <w:r w:rsidRPr="00BC7B37">
        <w:rPr>
          <w:rFonts w:ascii="Times New Roman" w:hAnsi="Times New Roman" w:cs="Times New Roman"/>
          <w:sz w:val="28"/>
          <w:szCs w:val="28"/>
        </w:rPr>
        <w:t xml:space="preserve"> Собрания представителей, юридическим лицам и гражданам;</w:t>
      </w:r>
    </w:p>
    <w:p w:rsidR="00AC2735" w:rsidRPr="00BC7B37" w:rsidRDefault="00AC2735" w:rsidP="00AC2735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>е) проводит собрания, конференции, опросы, публичные слушания.</w:t>
      </w:r>
    </w:p>
    <w:p w:rsidR="00AC2735" w:rsidRPr="00BC7B37" w:rsidRDefault="00AC2735" w:rsidP="00AC2735">
      <w:pPr>
        <w:rPr>
          <w:rFonts w:ascii="Times New Roman" w:hAnsi="Times New Roman" w:cs="Times New Roman"/>
          <w:sz w:val="28"/>
          <w:szCs w:val="28"/>
        </w:rPr>
      </w:pPr>
    </w:p>
    <w:p w:rsidR="00AC2735" w:rsidRPr="00C008A0" w:rsidRDefault="00AC2735" w:rsidP="00AC273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20"/>
      <w:r w:rsidRPr="00C008A0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C008A0">
        <w:rPr>
          <w:rFonts w:ascii="Times New Roman" w:hAnsi="Times New Roman" w:cs="Times New Roman"/>
          <w:color w:val="auto"/>
          <w:sz w:val="28"/>
          <w:szCs w:val="28"/>
        </w:rPr>
        <w:t>. Компетенция комиссии</w:t>
      </w:r>
    </w:p>
    <w:bookmarkEnd w:id="5"/>
    <w:p w:rsidR="00AC2735" w:rsidRPr="00BC7B37" w:rsidRDefault="00AC2735" w:rsidP="00AC2735">
      <w:pPr>
        <w:rPr>
          <w:rFonts w:ascii="Times New Roman" w:hAnsi="Times New Roman" w:cs="Times New Roman"/>
          <w:sz w:val="28"/>
          <w:szCs w:val="28"/>
        </w:rPr>
      </w:pPr>
    </w:p>
    <w:p w:rsidR="00AC2735" w:rsidRPr="00BC7B37" w:rsidRDefault="00AC2735" w:rsidP="00AC2735">
      <w:pPr>
        <w:rPr>
          <w:rFonts w:ascii="Times New Roman" w:hAnsi="Times New Roman" w:cs="Times New Roman"/>
          <w:sz w:val="28"/>
          <w:szCs w:val="28"/>
        </w:rPr>
      </w:pPr>
      <w:bookmarkStart w:id="6" w:name="sub_21"/>
      <w:r w:rsidRPr="00BC7B37">
        <w:rPr>
          <w:rFonts w:ascii="Times New Roman" w:hAnsi="Times New Roman" w:cs="Times New Roman"/>
          <w:sz w:val="28"/>
          <w:szCs w:val="28"/>
        </w:rPr>
        <w:t>2.1. К компетенции комиссии относится рассмотрение следующих вопросов:</w:t>
      </w:r>
    </w:p>
    <w:p w:rsidR="003D1AFD" w:rsidRPr="003D1AFD" w:rsidRDefault="003D1AFD" w:rsidP="003D1AFD">
      <w:pPr>
        <w:rPr>
          <w:rFonts w:ascii="Times New Roman" w:hAnsi="Times New Roman" w:cs="Times New Roman"/>
          <w:sz w:val="28"/>
          <w:szCs w:val="28"/>
        </w:rPr>
      </w:pPr>
      <w:bookmarkStart w:id="7" w:name="sub_22"/>
      <w:bookmarkEnd w:id="6"/>
      <w:r w:rsidRPr="003D1AFD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3D1AFD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е и рассмотрение</w:t>
      </w:r>
      <w:r w:rsidRPr="003D1AFD">
        <w:rPr>
          <w:rFonts w:ascii="Times New Roman" w:hAnsi="Times New Roman" w:cs="Times New Roman"/>
          <w:sz w:val="28"/>
          <w:szCs w:val="28"/>
        </w:rPr>
        <w:t xml:space="preserve"> правовых актов (в том числе целевых программ) в целях развития образования, культуры, </w:t>
      </w:r>
      <w:r>
        <w:rPr>
          <w:rFonts w:ascii="Times New Roman" w:hAnsi="Times New Roman" w:cs="Times New Roman"/>
          <w:sz w:val="28"/>
          <w:szCs w:val="28"/>
        </w:rPr>
        <w:t xml:space="preserve">молодежной политики, </w:t>
      </w:r>
      <w:r w:rsidRPr="003D1AFD">
        <w:rPr>
          <w:rFonts w:ascii="Times New Roman" w:hAnsi="Times New Roman" w:cs="Times New Roman"/>
          <w:sz w:val="28"/>
          <w:szCs w:val="28"/>
        </w:rPr>
        <w:t>здравоохранения, физической культуры и спорта, иных сфер, относящихся к области социальной политики;</w:t>
      </w:r>
    </w:p>
    <w:p w:rsidR="003D1AFD" w:rsidRPr="003D1AFD" w:rsidRDefault="003D1AFD" w:rsidP="003D1AFD">
      <w:pPr>
        <w:rPr>
          <w:rFonts w:ascii="Times New Roman" w:hAnsi="Times New Roman" w:cs="Times New Roman"/>
          <w:sz w:val="28"/>
          <w:szCs w:val="28"/>
        </w:rPr>
      </w:pPr>
      <w:r w:rsidRPr="003D1AFD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3D1AFD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е и рассмотрение</w:t>
      </w:r>
      <w:r w:rsidRPr="003D1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проектов об </w:t>
      </w:r>
      <w:r w:rsidRPr="003D1AFD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1AFD">
        <w:rPr>
          <w:rFonts w:ascii="Times New Roman" w:hAnsi="Times New Roman" w:cs="Times New Roman"/>
          <w:sz w:val="28"/>
          <w:szCs w:val="28"/>
        </w:rPr>
        <w:t xml:space="preserve"> труда и предоставления гарантий и компенсаций выборным должностным лицам местного самоуправления, муниципальным служащим, работникам муниципальных учреждений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1AFD">
        <w:rPr>
          <w:rFonts w:ascii="Times New Roman" w:hAnsi="Times New Roman" w:cs="Times New Roman"/>
          <w:sz w:val="28"/>
          <w:szCs w:val="28"/>
        </w:rPr>
        <w:t xml:space="preserve">Тенькинский </w:t>
      </w:r>
      <w:r>
        <w:rPr>
          <w:rFonts w:ascii="Times New Roman" w:hAnsi="Times New Roman" w:cs="Times New Roman"/>
          <w:sz w:val="28"/>
          <w:szCs w:val="28"/>
        </w:rPr>
        <w:t>городской округ»</w:t>
      </w:r>
      <w:r w:rsidRPr="003D1AFD">
        <w:rPr>
          <w:rFonts w:ascii="Times New Roman" w:hAnsi="Times New Roman" w:cs="Times New Roman"/>
          <w:sz w:val="28"/>
          <w:szCs w:val="28"/>
        </w:rPr>
        <w:t>;</w:t>
      </w:r>
    </w:p>
    <w:p w:rsidR="003D1AFD" w:rsidRPr="003D1AFD" w:rsidRDefault="003D1AFD" w:rsidP="003D1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1AFD">
        <w:rPr>
          <w:rFonts w:ascii="Times New Roman" w:hAnsi="Times New Roman" w:cs="Times New Roman"/>
          <w:sz w:val="28"/>
          <w:szCs w:val="28"/>
        </w:rPr>
        <w:t>) работы с детьми и молодежью;</w:t>
      </w:r>
    </w:p>
    <w:p w:rsidR="003D1AFD" w:rsidRPr="003D1AFD" w:rsidRDefault="003D1AFD" w:rsidP="003D1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D1AFD">
        <w:rPr>
          <w:rFonts w:ascii="Times New Roman" w:hAnsi="Times New Roman" w:cs="Times New Roman"/>
          <w:sz w:val="28"/>
          <w:szCs w:val="28"/>
        </w:rPr>
        <w:t>) поддержки малочисленных народов Севера;</w:t>
      </w:r>
    </w:p>
    <w:p w:rsidR="003D1AFD" w:rsidRPr="003D1AFD" w:rsidRDefault="003D1AFD" w:rsidP="003D1A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D1AFD">
        <w:rPr>
          <w:rFonts w:ascii="Times New Roman" w:hAnsi="Times New Roman" w:cs="Times New Roman"/>
          <w:sz w:val="28"/>
          <w:szCs w:val="28"/>
        </w:rPr>
        <w:t>) объявления памятниками природы, истории и культуры природных и иных объектов местного значения, представляющих собой экологическую, историческую или научную ценность, разработки правил их охраны и использования;</w:t>
      </w:r>
    </w:p>
    <w:p w:rsidR="003D1AFD" w:rsidRPr="003D1AFD" w:rsidRDefault="003D1AFD" w:rsidP="003D1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3D1AFD">
        <w:rPr>
          <w:rFonts w:ascii="Times New Roman" w:hAnsi="Times New Roman" w:cs="Times New Roman"/>
          <w:sz w:val="28"/>
          <w:szCs w:val="28"/>
        </w:rPr>
        <w:t xml:space="preserve">) осуществления </w:t>
      </w:r>
      <w:proofErr w:type="gramStart"/>
      <w:r w:rsidRPr="003D1AF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1AFD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1AFD">
        <w:rPr>
          <w:rFonts w:ascii="Times New Roman" w:hAnsi="Times New Roman" w:cs="Times New Roman"/>
          <w:sz w:val="28"/>
          <w:szCs w:val="28"/>
        </w:rPr>
        <w:t xml:space="preserve">Тенькинский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округ» </w:t>
      </w:r>
      <w:r w:rsidRPr="003D1AFD">
        <w:rPr>
          <w:rFonts w:ascii="Times New Roman" w:hAnsi="Times New Roman" w:cs="Times New Roman"/>
          <w:sz w:val="28"/>
          <w:szCs w:val="28"/>
        </w:rPr>
        <w:t>по реализации национальных проектов в социальной сфере.</w:t>
      </w:r>
    </w:p>
    <w:p w:rsidR="003D1AFD" w:rsidRDefault="003D1AFD" w:rsidP="003D1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3D1AFD">
        <w:rPr>
          <w:rFonts w:ascii="Times New Roman" w:hAnsi="Times New Roman" w:cs="Times New Roman"/>
          <w:sz w:val="28"/>
          <w:szCs w:val="28"/>
        </w:rPr>
        <w:t xml:space="preserve">) иных вопросов социальной политики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1AFD">
        <w:rPr>
          <w:rFonts w:ascii="Times New Roman" w:hAnsi="Times New Roman" w:cs="Times New Roman"/>
          <w:sz w:val="28"/>
          <w:szCs w:val="28"/>
        </w:rPr>
        <w:t xml:space="preserve">Тенькинский </w:t>
      </w:r>
      <w:r>
        <w:rPr>
          <w:rFonts w:ascii="Times New Roman" w:hAnsi="Times New Roman" w:cs="Times New Roman"/>
          <w:sz w:val="28"/>
          <w:szCs w:val="28"/>
        </w:rPr>
        <w:t>городской округ»</w:t>
      </w:r>
      <w:r w:rsidRPr="003D1AFD">
        <w:rPr>
          <w:rFonts w:ascii="Times New Roman" w:hAnsi="Times New Roman" w:cs="Times New Roman"/>
          <w:sz w:val="28"/>
          <w:szCs w:val="28"/>
        </w:rPr>
        <w:t>.</w:t>
      </w:r>
    </w:p>
    <w:p w:rsidR="009D1B03" w:rsidRDefault="009D1B03" w:rsidP="0012123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30"/>
      <w:bookmarkEnd w:id="7"/>
    </w:p>
    <w:p w:rsidR="00121238" w:rsidRPr="00AC2735" w:rsidRDefault="00121238" w:rsidP="0012123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C2735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AC2735">
        <w:rPr>
          <w:rFonts w:ascii="Times New Roman" w:hAnsi="Times New Roman" w:cs="Times New Roman"/>
          <w:color w:val="auto"/>
          <w:sz w:val="28"/>
          <w:szCs w:val="28"/>
        </w:rPr>
        <w:t xml:space="preserve">. Статус председателя комиссии, заместителя </w:t>
      </w:r>
    </w:p>
    <w:p w:rsidR="00121238" w:rsidRPr="00AC2735" w:rsidRDefault="00121238" w:rsidP="0012123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C2735">
        <w:rPr>
          <w:rFonts w:ascii="Times New Roman" w:hAnsi="Times New Roman" w:cs="Times New Roman"/>
          <w:color w:val="auto"/>
          <w:sz w:val="28"/>
          <w:szCs w:val="28"/>
        </w:rPr>
        <w:t>председателя комиссии и членов комиссии</w:t>
      </w:r>
    </w:p>
    <w:bookmarkEnd w:id="8"/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bookmarkStart w:id="9" w:name="sub_31"/>
      <w:r w:rsidRPr="00BC7B37">
        <w:rPr>
          <w:rFonts w:ascii="Times New Roman" w:hAnsi="Times New Roman" w:cs="Times New Roman"/>
          <w:sz w:val="28"/>
          <w:szCs w:val="28"/>
        </w:rPr>
        <w:t xml:space="preserve">3.1. Члены комиссии, в том числе председатель и заместитель председателя комиссии, </w:t>
      </w:r>
      <w:proofErr w:type="gramStart"/>
      <w:r w:rsidRPr="00BC7B37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BC7B37">
        <w:rPr>
          <w:rFonts w:ascii="Times New Roman" w:hAnsi="Times New Roman" w:cs="Times New Roman"/>
          <w:sz w:val="28"/>
          <w:szCs w:val="28"/>
        </w:rPr>
        <w:t xml:space="preserve"> и осуществляют права, установленные Уставом, Регламентом и настоящим Положением.</w:t>
      </w:r>
    </w:p>
    <w:p w:rsidR="00121238" w:rsidRDefault="00121238" w:rsidP="00121238">
      <w:pPr>
        <w:rPr>
          <w:rFonts w:ascii="Times New Roman" w:hAnsi="Times New Roman" w:cs="Times New Roman"/>
          <w:sz w:val="28"/>
          <w:szCs w:val="28"/>
        </w:rPr>
      </w:pPr>
      <w:bookmarkStart w:id="10" w:name="sub_32"/>
      <w:bookmarkEnd w:id="9"/>
      <w:r w:rsidRPr="00BC7B37">
        <w:rPr>
          <w:rFonts w:ascii="Times New Roman" w:hAnsi="Times New Roman" w:cs="Times New Roman"/>
          <w:sz w:val="28"/>
          <w:szCs w:val="28"/>
        </w:rPr>
        <w:lastRenderedPageBreak/>
        <w:t>3.2. Председатель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1238" w:rsidRPr="00B07DFC" w:rsidRDefault="00121238" w:rsidP="00121238">
      <w:pPr>
        <w:rPr>
          <w:rFonts w:ascii="Times New Roman" w:hAnsi="Times New Roman" w:cs="Times New Roman"/>
          <w:sz w:val="28"/>
          <w:szCs w:val="28"/>
        </w:rPr>
      </w:pPr>
      <w:bookmarkStart w:id="11" w:name="sub_33"/>
      <w:bookmarkEnd w:id="10"/>
      <w:r w:rsidRPr="00B07DFC">
        <w:rPr>
          <w:rFonts w:ascii="Times New Roman" w:hAnsi="Times New Roman" w:cs="Times New Roman"/>
          <w:sz w:val="28"/>
          <w:szCs w:val="28"/>
        </w:rPr>
        <w:t>а) распределяет обязанности между членами комиссии;</w:t>
      </w:r>
    </w:p>
    <w:p w:rsidR="00121238" w:rsidRPr="00B07DFC" w:rsidRDefault="009D1B03" w:rsidP="00121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21238" w:rsidRPr="00B07DFC">
        <w:rPr>
          <w:rFonts w:ascii="Times New Roman" w:hAnsi="Times New Roman" w:cs="Times New Roman"/>
          <w:sz w:val="28"/>
          <w:szCs w:val="28"/>
        </w:rPr>
        <w:t>) уведомляет о месте и времени очередного заседания комиссии не менее чем за двое суток;</w:t>
      </w:r>
    </w:p>
    <w:p w:rsidR="00121238" w:rsidRPr="00B07DFC" w:rsidRDefault="009D1B03" w:rsidP="00121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1238" w:rsidRPr="00B07DFC">
        <w:rPr>
          <w:rFonts w:ascii="Times New Roman" w:hAnsi="Times New Roman" w:cs="Times New Roman"/>
          <w:sz w:val="28"/>
          <w:szCs w:val="28"/>
        </w:rPr>
        <w:t>) созывает заседание комиссии;</w:t>
      </w:r>
    </w:p>
    <w:p w:rsidR="00121238" w:rsidRPr="00B07DFC" w:rsidRDefault="009D1B03" w:rsidP="00121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21238" w:rsidRPr="00B07DFC">
        <w:rPr>
          <w:rFonts w:ascii="Times New Roman" w:hAnsi="Times New Roman" w:cs="Times New Roman"/>
          <w:sz w:val="28"/>
          <w:szCs w:val="28"/>
        </w:rPr>
        <w:t>) ведет заседания комиссии, подписывает протоколы заседаний и решения комиссии;</w:t>
      </w:r>
    </w:p>
    <w:p w:rsidR="00121238" w:rsidRPr="00B07DFC" w:rsidRDefault="009D1B03" w:rsidP="0012123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21238" w:rsidRPr="00B07DFC">
        <w:rPr>
          <w:rFonts w:ascii="Times New Roman" w:hAnsi="Times New Roman" w:cs="Times New Roman"/>
          <w:sz w:val="28"/>
          <w:szCs w:val="28"/>
        </w:rPr>
        <w:t>) в случае своего отсутствия и отсутствия своего заместителя поручает исполнение обязанностей председателя комиссии одному из членов комиссии;</w:t>
      </w:r>
    </w:p>
    <w:p w:rsidR="00121238" w:rsidRDefault="009D1B03" w:rsidP="00121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21238" w:rsidRPr="00B07DFC">
        <w:rPr>
          <w:rFonts w:ascii="Times New Roman" w:hAnsi="Times New Roman" w:cs="Times New Roman"/>
          <w:sz w:val="28"/>
          <w:szCs w:val="28"/>
        </w:rPr>
        <w:t>) решает другие вопросы внутреннего распорядка деятельности комиссии в соответствии с Регламентом</w:t>
      </w:r>
      <w:r w:rsidR="00121238">
        <w:rPr>
          <w:rFonts w:ascii="Times New Roman" w:hAnsi="Times New Roman" w:cs="Times New Roman"/>
          <w:sz w:val="28"/>
          <w:szCs w:val="28"/>
        </w:rPr>
        <w:t>,</w:t>
      </w:r>
      <w:r w:rsidR="00121238" w:rsidRPr="00B07DFC">
        <w:rPr>
          <w:rFonts w:ascii="Times New Roman" w:hAnsi="Times New Roman" w:cs="Times New Roman"/>
          <w:sz w:val="28"/>
          <w:szCs w:val="28"/>
        </w:rPr>
        <w:t xml:space="preserve"> </w:t>
      </w:r>
      <w:r w:rsidR="00121238">
        <w:rPr>
          <w:rFonts w:ascii="Times New Roman" w:hAnsi="Times New Roman" w:cs="Times New Roman"/>
          <w:sz w:val="28"/>
          <w:szCs w:val="28"/>
        </w:rPr>
        <w:t>р</w:t>
      </w:r>
      <w:r w:rsidR="00121238" w:rsidRPr="00B07DFC">
        <w:rPr>
          <w:rFonts w:ascii="Times New Roman" w:hAnsi="Times New Roman" w:cs="Times New Roman"/>
          <w:sz w:val="28"/>
          <w:szCs w:val="28"/>
        </w:rPr>
        <w:t>аспредел</w:t>
      </w:r>
      <w:r w:rsidR="00121238">
        <w:rPr>
          <w:rFonts w:ascii="Times New Roman" w:hAnsi="Times New Roman" w:cs="Times New Roman"/>
          <w:sz w:val="28"/>
          <w:szCs w:val="28"/>
        </w:rPr>
        <w:t xml:space="preserve">яет </w:t>
      </w:r>
      <w:r w:rsidR="00121238" w:rsidRPr="00B07DFC">
        <w:rPr>
          <w:rFonts w:ascii="Times New Roman" w:hAnsi="Times New Roman" w:cs="Times New Roman"/>
          <w:sz w:val="28"/>
          <w:szCs w:val="28"/>
        </w:rPr>
        <w:t>обязанност</w:t>
      </w:r>
      <w:r w:rsidR="00121238">
        <w:rPr>
          <w:rFonts w:ascii="Times New Roman" w:hAnsi="Times New Roman" w:cs="Times New Roman"/>
          <w:sz w:val="28"/>
          <w:szCs w:val="28"/>
        </w:rPr>
        <w:t>и</w:t>
      </w:r>
      <w:r w:rsidR="00121238" w:rsidRPr="00B07DFC">
        <w:rPr>
          <w:rFonts w:ascii="Times New Roman" w:hAnsi="Times New Roman" w:cs="Times New Roman"/>
          <w:sz w:val="28"/>
          <w:szCs w:val="28"/>
        </w:rPr>
        <w:t xml:space="preserve"> между членами комиссии.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>3.3. Заместитель председателя комиссии:</w:t>
      </w:r>
    </w:p>
    <w:bookmarkEnd w:id="11"/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>а) оказывает содействие председателю комиссии по обеспечению надлежащего порядка и соблюдения Регламента Собрания представителей и настоящего Положения при осуществлении комиссией возложенных на нее полномочий;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 xml:space="preserve">б) осуществляет </w:t>
      </w:r>
      <w:proofErr w:type="gramStart"/>
      <w:r w:rsidRPr="00BC7B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7B37">
        <w:rPr>
          <w:rFonts w:ascii="Times New Roman" w:hAnsi="Times New Roman" w:cs="Times New Roman"/>
          <w:sz w:val="28"/>
          <w:szCs w:val="28"/>
        </w:rPr>
        <w:t xml:space="preserve"> своевременным исполнением поручений председателя комиссии </w:t>
      </w:r>
      <w:r w:rsidRPr="009D1B03">
        <w:rPr>
          <w:rFonts w:ascii="Times New Roman" w:hAnsi="Times New Roman" w:cs="Times New Roman"/>
          <w:sz w:val="28"/>
          <w:szCs w:val="28"/>
        </w:rPr>
        <w:t>и заместителя председателя комиссии;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>в) выполняет по поручению председателя комиссии его отдельные функции;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>г) замещает председателя комиссии в случае его отсутствия или невозможности осуществления им своих полномочий;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7B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C7B37">
        <w:rPr>
          <w:rFonts w:ascii="Times New Roman" w:hAnsi="Times New Roman" w:cs="Times New Roman"/>
          <w:sz w:val="28"/>
          <w:szCs w:val="28"/>
        </w:rPr>
        <w:t>) ведет протокол заседания комиссии.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bookmarkStart w:id="12" w:name="sub_34"/>
      <w:r w:rsidRPr="00BC7B37">
        <w:rPr>
          <w:rFonts w:ascii="Times New Roman" w:hAnsi="Times New Roman" w:cs="Times New Roman"/>
          <w:sz w:val="28"/>
          <w:szCs w:val="28"/>
        </w:rPr>
        <w:t xml:space="preserve">3.4. Председатель комиссии и заместитель председателя комиссии пользуются всеми правами и </w:t>
      </w:r>
      <w:proofErr w:type="gramStart"/>
      <w:r w:rsidRPr="00BC7B37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BC7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BC7B37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7B37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bookmarkStart w:id="13" w:name="sub_35"/>
      <w:bookmarkEnd w:id="12"/>
      <w:r w:rsidRPr="00BC7B37">
        <w:rPr>
          <w:rFonts w:ascii="Times New Roman" w:hAnsi="Times New Roman" w:cs="Times New Roman"/>
          <w:sz w:val="28"/>
          <w:szCs w:val="28"/>
        </w:rPr>
        <w:t>3.5. Член комиссии обязан:</w:t>
      </w:r>
    </w:p>
    <w:bookmarkEnd w:id="13"/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 xml:space="preserve">а) участвовать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C7B37">
        <w:rPr>
          <w:rFonts w:ascii="Times New Roman" w:hAnsi="Times New Roman" w:cs="Times New Roman"/>
          <w:sz w:val="28"/>
          <w:szCs w:val="28"/>
        </w:rPr>
        <w:t xml:space="preserve"> деятельности комиссии, присутствовать на всех ее заседаниях;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>б) содействовать реализации решений комиссии;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>в) выполнять поручения председателя и заместителя председателя комиссии;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>г) соблюдать депутатскую этику.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bookmarkStart w:id="14" w:name="sub_37"/>
      <w:r w:rsidRPr="00BC7B3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C7B37">
        <w:rPr>
          <w:rFonts w:ascii="Times New Roman" w:hAnsi="Times New Roman" w:cs="Times New Roman"/>
          <w:sz w:val="28"/>
          <w:szCs w:val="28"/>
        </w:rPr>
        <w:t>. Член комиссии имеет право:</w:t>
      </w:r>
    </w:p>
    <w:bookmarkEnd w:id="14"/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>а) вносить предложения по осуществлению комиссией возложенных полномочий по вопросам, входящим в ее компетенцию;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>б) предлагать вопросы для рассмотрения на заседании комиссии;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>в) участвовать в подготовке и обсуждении вопросов, рассматриваемых комиссией;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>г) вносить предложения о необходимости заслушивания на заседании комиссии представителей органов местного самоуправления, государственных органов и организаций, физических лиц по вопросам компетенции комиссии;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7B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C7B37">
        <w:rPr>
          <w:rFonts w:ascii="Times New Roman" w:hAnsi="Times New Roman" w:cs="Times New Roman"/>
          <w:sz w:val="28"/>
          <w:szCs w:val="28"/>
        </w:rPr>
        <w:t>) получать необходимые документы и другие материалы по вопросам, рассматриваемым комиссией.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bookmarkStart w:id="15" w:name="sub_38"/>
      <w:r>
        <w:rPr>
          <w:rFonts w:ascii="Times New Roman" w:hAnsi="Times New Roman" w:cs="Times New Roman"/>
          <w:sz w:val="28"/>
          <w:szCs w:val="28"/>
        </w:rPr>
        <w:t>3.7</w:t>
      </w:r>
      <w:r w:rsidRPr="00BC7B37">
        <w:rPr>
          <w:rFonts w:ascii="Times New Roman" w:hAnsi="Times New Roman" w:cs="Times New Roman"/>
          <w:sz w:val="28"/>
          <w:szCs w:val="28"/>
        </w:rPr>
        <w:t>. Член комиссии, предложение которого не получило п</w:t>
      </w:r>
      <w:r>
        <w:rPr>
          <w:rFonts w:ascii="Times New Roman" w:hAnsi="Times New Roman" w:cs="Times New Roman"/>
          <w:sz w:val="28"/>
          <w:szCs w:val="28"/>
        </w:rPr>
        <w:t>оддержки на заседании комиссии,</w:t>
      </w:r>
      <w:r w:rsidRPr="00BC7B37">
        <w:rPr>
          <w:rFonts w:ascii="Times New Roman" w:hAnsi="Times New Roman" w:cs="Times New Roman"/>
          <w:sz w:val="28"/>
          <w:szCs w:val="28"/>
        </w:rPr>
        <w:t xml:space="preserve"> может внести свои предложения в </w:t>
      </w:r>
      <w:r>
        <w:rPr>
          <w:rFonts w:ascii="Times New Roman" w:hAnsi="Times New Roman" w:cs="Times New Roman"/>
          <w:sz w:val="28"/>
          <w:szCs w:val="28"/>
        </w:rPr>
        <w:t xml:space="preserve">устной или </w:t>
      </w:r>
      <w:r w:rsidRPr="00BC7B37">
        <w:rPr>
          <w:rFonts w:ascii="Times New Roman" w:hAnsi="Times New Roman" w:cs="Times New Roman"/>
          <w:sz w:val="28"/>
          <w:szCs w:val="28"/>
        </w:rPr>
        <w:t>письменной форме на заседание Собрания представителей.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bookmarkStart w:id="16" w:name="sub_39"/>
      <w:bookmarkEnd w:id="15"/>
      <w:r w:rsidRPr="00BC7B37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7B37">
        <w:rPr>
          <w:rFonts w:ascii="Times New Roman" w:hAnsi="Times New Roman" w:cs="Times New Roman"/>
          <w:sz w:val="28"/>
          <w:szCs w:val="28"/>
        </w:rPr>
        <w:t>. Решением Собрания представителей по представлению комиссии депутат может быть выведен из состава данной комиссии за систематическое неучастие в ее работе без уважительных причин, а также за нарушение депутатской этики.</w:t>
      </w:r>
      <w:bookmarkEnd w:id="16"/>
    </w:p>
    <w:p w:rsidR="00121238" w:rsidRPr="00AC2735" w:rsidRDefault="00121238" w:rsidP="001212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40"/>
      <w:r w:rsidRPr="00AC2735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AC2735">
        <w:rPr>
          <w:rFonts w:ascii="Times New Roman" w:hAnsi="Times New Roman" w:cs="Times New Roman"/>
          <w:color w:val="auto"/>
          <w:sz w:val="28"/>
          <w:szCs w:val="28"/>
        </w:rPr>
        <w:t>. Деятельность комиссии</w:t>
      </w:r>
    </w:p>
    <w:bookmarkEnd w:id="17"/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</w:p>
    <w:p w:rsidR="00121238" w:rsidRPr="00E507E9" w:rsidRDefault="00121238" w:rsidP="00121238">
      <w:pPr>
        <w:rPr>
          <w:rFonts w:ascii="Times New Roman" w:hAnsi="Times New Roman" w:cs="Times New Roman"/>
          <w:sz w:val="28"/>
          <w:szCs w:val="28"/>
        </w:rPr>
      </w:pPr>
      <w:bookmarkStart w:id="18" w:name="sub_42"/>
      <w:r w:rsidRPr="00BC7B3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7B37">
        <w:rPr>
          <w:rFonts w:ascii="Times New Roman" w:hAnsi="Times New Roman" w:cs="Times New Roman"/>
          <w:sz w:val="28"/>
          <w:szCs w:val="28"/>
        </w:rPr>
        <w:t xml:space="preserve">. </w:t>
      </w:r>
      <w:r w:rsidRPr="00E507E9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более половины от общего числа членов комиссии.</w:t>
      </w:r>
    </w:p>
    <w:p w:rsidR="00121238" w:rsidRPr="00E507E9" w:rsidRDefault="00121238" w:rsidP="00121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507E9">
        <w:rPr>
          <w:rFonts w:ascii="Times New Roman" w:hAnsi="Times New Roman" w:cs="Times New Roman"/>
          <w:sz w:val="28"/>
          <w:szCs w:val="28"/>
        </w:rPr>
        <w:t>2. Заседание проводит председатель комиссии или его заместитель.</w:t>
      </w:r>
    </w:p>
    <w:p w:rsidR="00121238" w:rsidRPr="00E507E9" w:rsidRDefault="00121238" w:rsidP="00121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507E9">
        <w:rPr>
          <w:rFonts w:ascii="Times New Roman" w:hAnsi="Times New Roman" w:cs="Times New Roman"/>
          <w:sz w:val="28"/>
          <w:szCs w:val="28"/>
        </w:rPr>
        <w:t>3. Заседания комиссии проводятся по мере необходимости.</w:t>
      </w:r>
    </w:p>
    <w:p w:rsidR="00121238" w:rsidRDefault="00121238" w:rsidP="00121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507E9">
        <w:rPr>
          <w:rFonts w:ascii="Times New Roman" w:hAnsi="Times New Roman" w:cs="Times New Roman"/>
          <w:sz w:val="28"/>
          <w:szCs w:val="28"/>
        </w:rPr>
        <w:t xml:space="preserve">4. В заседании комиссии могут принимать участие с правом совещательного голоса депутаты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E507E9">
        <w:rPr>
          <w:rFonts w:ascii="Times New Roman" w:hAnsi="Times New Roman" w:cs="Times New Roman"/>
          <w:sz w:val="28"/>
          <w:szCs w:val="28"/>
        </w:rPr>
        <w:t>, не входящие в их состав.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BC7B37">
        <w:rPr>
          <w:rFonts w:ascii="Times New Roman" w:hAnsi="Times New Roman" w:cs="Times New Roman"/>
          <w:sz w:val="28"/>
          <w:szCs w:val="28"/>
        </w:rPr>
        <w:t>Повестка дня и порядок обсуждения вопросов на заседании комиссии определяется председателем комиссии.</w:t>
      </w:r>
    </w:p>
    <w:bookmarkEnd w:id="18"/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BC7B37">
        <w:rPr>
          <w:rFonts w:ascii="Times New Roman" w:hAnsi="Times New Roman" w:cs="Times New Roman"/>
          <w:sz w:val="28"/>
          <w:szCs w:val="28"/>
        </w:rPr>
        <w:t xml:space="preserve">Члены комиссии вправе вносить свои предложения и замечания в </w:t>
      </w:r>
      <w:r w:rsidR="0059784B" w:rsidRPr="009D1B03">
        <w:rPr>
          <w:rFonts w:ascii="Times New Roman" w:hAnsi="Times New Roman" w:cs="Times New Roman"/>
          <w:sz w:val="28"/>
          <w:szCs w:val="28"/>
        </w:rPr>
        <w:t>проект повестки</w:t>
      </w:r>
      <w:r w:rsidRPr="00BC7B37">
        <w:rPr>
          <w:rFonts w:ascii="Times New Roman" w:hAnsi="Times New Roman" w:cs="Times New Roman"/>
          <w:sz w:val="28"/>
          <w:szCs w:val="28"/>
        </w:rPr>
        <w:t xml:space="preserve"> дня комиссии и по порядку рассмотрения вопросов. В этом случае повестка дня и порядок обсуждения вопросов определяется решением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7B37">
        <w:rPr>
          <w:rFonts w:ascii="Times New Roman" w:hAnsi="Times New Roman" w:cs="Times New Roman"/>
          <w:sz w:val="28"/>
          <w:szCs w:val="28"/>
        </w:rPr>
        <w:t>.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bookmarkStart w:id="19" w:name="sub_44"/>
      <w:r w:rsidRPr="00BC7B3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7B37">
        <w:rPr>
          <w:rFonts w:ascii="Times New Roman" w:hAnsi="Times New Roman" w:cs="Times New Roman"/>
          <w:sz w:val="28"/>
          <w:szCs w:val="28"/>
        </w:rPr>
        <w:t>. Для доклада по рассматриваемому вопросу, обсуждения и рассмотрения вопросов, входящих в компетенцию комиссии, на ее заседания и иные мероприятия в обязательном порядке приглашается лицо, являющееся разработчиком проектов, автором докладов и сообщений, выносимых на рассмотрение комиссии (далее - автор проекта).</w:t>
      </w:r>
    </w:p>
    <w:bookmarkEnd w:id="19"/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BC7B37">
        <w:rPr>
          <w:rFonts w:ascii="Times New Roman" w:hAnsi="Times New Roman" w:cs="Times New Roman"/>
          <w:sz w:val="28"/>
          <w:szCs w:val="28"/>
        </w:rPr>
        <w:t xml:space="preserve">В отсутствие </w:t>
      </w:r>
      <w:r>
        <w:rPr>
          <w:rFonts w:ascii="Times New Roman" w:hAnsi="Times New Roman" w:cs="Times New Roman"/>
          <w:sz w:val="28"/>
          <w:szCs w:val="28"/>
        </w:rPr>
        <w:t>автора проекта без уважительных причин,</w:t>
      </w:r>
      <w:r w:rsidRPr="00BC7B37">
        <w:rPr>
          <w:rFonts w:ascii="Times New Roman" w:hAnsi="Times New Roman" w:cs="Times New Roman"/>
          <w:sz w:val="28"/>
          <w:szCs w:val="28"/>
        </w:rPr>
        <w:t xml:space="preserve"> рассмотрение проектов и вопросов может производиться </w:t>
      </w:r>
      <w:r>
        <w:rPr>
          <w:rFonts w:ascii="Times New Roman" w:hAnsi="Times New Roman" w:cs="Times New Roman"/>
          <w:sz w:val="28"/>
          <w:szCs w:val="28"/>
        </w:rPr>
        <w:t>без его участия</w:t>
      </w:r>
      <w:r w:rsidRPr="00BC7B37">
        <w:rPr>
          <w:rFonts w:ascii="Times New Roman" w:hAnsi="Times New Roman" w:cs="Times New Roman"/>
          <w:sz w:val="28"/>
          <w:szCs w:val="28"/>
        </w:rPr>
        <w:t>;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В</w:t>
      </w:r>
      <w:r w:rsidRPr="00BC7B37">
        <w:rPr>
          <w:rFonts w:ascii="Times New Roman" w:hAnsi="Times New Roman" w:cs="Times New Roman"/>
          <w:sz w:val="28"/>
          <w:szCs w:val="28"/>
        </w:rPr>
        <w:t xml:space="preserve"> случае болезни автора проекта, нахождения указанного лица в отпуске, или отсутствия по иным уважительным причинам, рассмотрение проектов и вопросов может производиться </w:t>
      </w:r>
      <w:r>
        <w:rPr>
          <w:rFonts w:ascii="Times New Roman" w:hAnsi="Times New Roman" w:cs="Times New Roman"/>
          <w:sz w:val="28"/>
          <w:szCs w:val="28"/>
        </w:rPr>
        <w:t>с участием</w:t>
      </w:r>
      <w:r w:rsidRPr="00BC7B3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7B37">
        <w:rPr>
          <w:rFonts w:ascii="Times New Roman" w:hAnsi="Times New Roman" w:cs="Times New Roman"/>
          <w:sz w:val="28"/>
          <w:szCs w:val="28"/>
        </w:rPr>
        <w:t>, исполняющим его обязанности;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bookmarkStart w:id="20" w:name="sub_47"/>
      <w:r w:rsidRPr="00BC7B3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C7B37">
        <w:rPr>
          <w:rFonts w:ascii="Times New Roman" w:hAnsi="Times New Roman" w:cs="Times New Roman"/>
          <w:sz w:val="28"/>
          <w:szCs w:val="28"/>
        </w:rPr>
        <w:t>. Для решения и подготовки вопросов комиссии, получения информации председателем комиссии могут привлекаться депутаты Собрания представителей, не входящие в состав комиссии, представители органов государственной власти, органов местного самоуправления, общественных организаций, юридических лиц, а также граждане (далее по тексту - приглашенные лица).</w:t>
      </w:r>
    </w:p>
    <w:p w:rsidR="00121238" w:rsidRDefault="00121238" w:rsidP="00121238">
      <w:pPr>
        <w:rPr>
          <w:rFonts w:ascii="Times New Roman" w:hAnsi="Times New Roman" w:cs="Times New Roman"/>
          <w:sz w:val="28"/>
          <w:szCs w:val="28"/>
        </w:rPr>
      </w:pPr>
      <w:bookmarkStart w:id="21" w:name="sub_48"/>
      <w:bookmarkEnd w:id="20"/>
      <w:r w:rsidRPr="00BC7B3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BC7B37">
        <w:rPr>
          <w:rFonts w:ascii="Times New Roman" w:hAnsi="Times New Roman" w:cs="Times New Roman"/>
          <w:sz w:val="28"/>
          <w:szCs w:val="28"/>
        </w:rPr>
        <w:t xml:space="preserve"> Председатель комиссии обеспечивает извещение автора проекта и приглашенных лиц не позднее, чем за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BC7B37">
        <w:rPr>
          <w:rFonts w:ascii="Times New Roman" w:hAnsi="Times New Roman" w:cs="Times New Roman"/>
          <w:sz w:val="28"/>
          <w:szCs w:val="28"/>
        </w:rPr>
        <w:t xml:space="preserve"> дня до дня заседания.</w:t>
      </w:r>
    </w:p>
    <w:p w:rsidR="00121238" w:rsidRPr="000D6D1A" w:rsidRDefault="00121238" w:rsidP="00121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Pr="000D6D1A">
        <w:rPr>
          <w:rFonts w:ascii="Times New Roman" w:hAnsi="Times New Roman" w:cs="Times New Roman"/>
          <w:sz w:val="28"/>
          <w:szCs w:val="28"/>
        </w:rPr>
        <w:t xml:space="preserve">На заседании комиссии вправе присутствовать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D6D1A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 xml:space="preserve">Тенькинского </w:t>
      </w:r>
      <w:r w:rsidRPr="000D6D1A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Pr="000D6D1A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6D1A">
        <w:rPr>
          <w:rFonts w:ascii="Times New Roman" w:hAnsi="Times New Roman" w:cs="Times New Roman"/>
          <w:sz w:val="28"/>
          <w:szCs w:val="28"/>
        </w:rPr>
        <w:t xml:space="preserve"> правотворческой инициативы, проекты которых рассматриваются на заседании комиссии.</w:t>
      </w:r>
    </w:p>
    <w:p w:rsidR="00121238" w:rsidRPr="000D6D1A" w:rsidRDefault="00121238" w:rsidP="00121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Pr="000D6D1A">
        <w:rPr>
          <w:rFonts w:ascii="Times New Roman" w:hAnsi="Times New Roman" w:cs="Times New Roman"/>
          <w:sz w:val="28"/>
          <w:szCs w:val="28"/>
        </w:rPr>
        <w:t>. На заседание комиссии могут быть приглашены эксперты, а также представители заинтересованных органов местного самоуправления, государственных органов и общественных объединений, средств массовой информации.</w:t>
      </w:r>
    </w:p>
    <w:p w:rsidR="00121238" w:rsidRPr="000D6D1A" w:rsidRDefault="00121238" w:rsidP="00121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</w:t>
      </w:r>
      <w:r w:rsidRPr="000D6D1A">
        <w:rPr>
          <w:rFonts w:ascii="Times New Roman" w:hAnsi="Times New Roman" w:cs="Times New Roman"/>
          <w:sz w:val="28"/>
          <w:szCs w:val="28"/>
        </w:rPr>
        <w:t xml:space="preserve">Комиссия вправе привлекать к своей работе правовых экспертов и </w:t>
      </w:r>
      <w:r w:rsidRPr="000D6D1A">
        <w:rPr>
          <w:rFonts w:ascii="Times New Roman" w:hAnsi="Times New Roman" w:cs="Times New Roman"/>
          <w:sz w:val="28"/>
          <w:szCs w:val="28"/>
        </w:rPr>
        <w:lastRenderedPageBreak/>
        <w:t>других экспертов, а также принять решение о проведении независимой экспертизы проектов.</w:t>
      </w:r>
    </w:p>
    <w:p w:rsidR="00121238" w:rsidRPr="000D6D1A" w:rsidRDefault="00121238" w:rsidP="00121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</w:t>
      </w:r>
      <w:r w:rsidRPr="000D6D1A">
        <w:rPr>
          <w:rFonts w:ascii="Times New Roman" w:hAnsi="Times New Roman" w:cs="Times New Roman"/>
          <w:sz w:val="28"/>
          <w:szCs w:val="28"/>
        </w:rPr>
        <w:t xml:space="preserve">Для подготовки отдельных вопросов комиссия  может создавать рабочие группы из числа членов данной комиссии, других депутатов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0D6D1A">
        <w:rPr>
          <w:rFonts w:ascii="Times New Roman" w:hAnsi="Times New Roman" w:cs="Times New Roman"/>
          <w:sz w:val="28"/>
          <w:szCs w:val="28"/>
        </w:rPr>
        <w:t>, представителей органов местного самоуправления, государственных органов и иных организаций.</w:t>
      </w:r>
    </w:p>
    <w:p w:rsidR="00121238" w:rsidRPr="000D6D1A" w:rsidRDefault="00121238" w:rsidP="00121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4.16. </w:t>
      </w:r>
      <w:r w:rsidRPr="000D6D1A">
        <w:rPr>
          <w:rFonts w:ascii="Times New Roman" w:hAnsi="Times New Roman" w:cs="Times New Roman"/>
          <w:sz w:val="28"/>
          <w:szCs w:val="28"/>
        </w:rPr>
        <w:t>Комиссии вправе проводить совместные заседания, однако решения на таких заседаниях принимаются комиссиями раздельно.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0D6D1A">
        <w:rPr>
          <w:rFonts w:ascii="Times New Roman" w:hAnsi="Times New Roman" w:cs="Times New Roman"/>
          <w:sz w:val="28"/>
          <w:szCs w:val="28"/>
        </w:rPr>
        <w:t xml:space="preserve">7.  Депутат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представителей, являющийся членом комиссии,</w:t>
      </w:r>
      <w:r w:rsidRPr="000D6D1A">
        <w:rPr>
          <w:rFonts w:ascii="Times New Roman" w:hAnsi="Times New Roman" w:cs="Times New Roman"/>
          <w:sz w:val="28"/>
          <w:szCs w:val="28"/>
        </w:rPr>
        <w:t xml:space="preserve"> обязан присут</w:t>
      </w:r>
      <w:r>
        <w:rPr>
          <w:rFonts w:ascii="Times New Roman" w:hAnsi="Times New Roman" w:cs="Times New Roman"/>
          <w:sz w:val="28"/>
          <w:szCs w:val="28"/>
        </w:rPr>
        <w:t>ствовать на заседаниях комиссии</w:t>
      </w:r>
      <w:r w:rsidRPr="000D6D1A">
        <w:rPr>
          <w:rFonts w:ascii="Times New Roman" w:hAnsi="Times New Roman" w:cs="Times New Roman"/>
          <w:sz w:val="28"/>
          <w:szCs w:val="28"/>
        </w:rPr>
        <w:t>. О невозможности присутствовать на заседании комиссии по уважительной причине депутат заблаговременно информирует председателя комиссии.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bookmarkStart w:id="22" w:name="sub_410"/>
      <w:bookmarkEnd w:id="21"/>
      <w:r w:rsidRPr="00BC7B37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7B37">
        <w:rPr>
          <w:rFonts w:ascii="Times New Roman" w:hAnsi="Times New Roman" w:cs="Times New Roman"/>
          <w:sz w:val="28"/>
          <w:szCs w:val="28"/>
        </w:rPr>
        <w:t>. Ход заседания комиссии отражается в протоколе в порядке, установленном Регламентом Собрания представителей.</w:t>
      </w:r>
      <w:bookmarkEnd w:id="22"/>
    </w:p>
    <w:p w:rsidR="00121238" w:rsidRDefault="00121238" w:rsidP="00121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C008A0">
        <w:rPr>
          <w:rFonts w:ascii="Times New Roman" w:hAnsi="Times New Roman" w:cs="Times New Roman"/>
          <w:sz w:val="28"/>
          <w:szCs w:val="28"/>
        </w:rPr>
        <w:t>9. Депутаты вправе знакомиться с протоколами заседаний комиссии.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</w:p>
    <w:p w:rsidR="00121238" w:rsidRPr="00AC2735" w:rsidRDefault="00121238" w:rsidP="001212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50"/>
      <w:r w:rsidRPr="00AC2735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AC2735">
        <w:rPr>
          <w:rFonts w:ascii="Times New Roman" w:hAnsi="Times New Roman" w:cs="Times New Roman"/>
          <w:color w:val="auto"/>
          <w:sz w:val="28"/>
          <w:szCs w:val="28"/>
        </w:rPr>
        <w:t>. Решения комиссии</w:t>
      </w:r>
    </w:p>
    <w:bookmarkEnd w:id="23"/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</w:p>
    <w:p w:rsidR="009D1B03" w:rsidRDefault="00121238" w:rsidP="00121238">
      <w:pPr>
        <w:rPr>
          <w:rFonts w:ascii="Times New Roman" w:hAnsi="Times New Roman" w:cs="Times New Roman"/>
          <w:sz w:val="28"/>
          <w:szCs w:val="28"/>
        </w:rPr>
      </w:pPr>
      <w:bookmarkStart w:id="24" w:name="sub_51"/>
      <w:r w:rsidRPr="00BC7B37">
        <w:rPr>
          <w:rFonts w:ascii="Times New Roman" w:hAnsi="Times New Roman" w:cs="Times New Roman"/>
          <w:sz w:val="28"/>
          <w:szCs w:val="28"/>
        </w:rPr>
        <w:t xml:space="preserve">5.1. Решения комиссии принимаются большинством голосов от числа присутствующих на заседании членов комиссии. </w:t>
      </w:r>
      <w:bookmarkStart w:id="25" w:name="sub_52"/>
      <w:bookmarkEnd w:id="24"/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>5.2. Решения комиссии фиксируются в протоколе заседания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B37">
        <w:rPr>
          <w:rFonts w:ascii="Times New Roman" w:hAnsi="Times New Roman" w:cs="Times New Roman"/>
          <w:sz w:val="28"/>
          <w:szCs w:val="28"/>
        </w:rPr>
        <w:t>Протокол заседания комиссии может вестись по упрощенной форме. Протокол заседания комиссии подписывается председателем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bookmarkStart w:id="26" w:name="sub_53"/>
      <w:bookmarkEnd w:id="25"/>
      <w:r w:rsidRPr="00BC7B37">
        <w:rPr>
          <w:rFonts w:ascii="Times New Roman" w:hAnsi="Times New Roman" w:cs="Times New Roman"/>
          <w:sz w:val="28"/>
          <w:szCs w:val="28"/>
        </w:rPr>
        <w:t>5.3. Решением комиссии:</w:t>
      </w:r>
    </w:p>
    <w:bookmarkEnd w:id="26"/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>а) проекты и вопросы выносятся на рассмотрение Собрания представителей;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>б) проекты и вопросы направляются на доработку, с учетом высказанных замечаний и предложений;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>в) утверждаются заключения;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>г) вносятся рекомендации или предложения;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7B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C7B37">
        <w:rPr>
          <w:rFonts w:ascii="Times New Roman" w:hAnsi="Times New Roman" w:cs="Times New Roman"/>
          <w:sz w:val="28"/>
          <w:szCs w:val="28"/>
        </w:rPr>
        <w:t>) утверждаются обращения.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bookmarkStart w:id="27" w:name="sub_54"/>
      <w:r w:rsidRPr="00BC7B37">
        <w:rPr>
          <w:rFonts w:ascii="Times New Roman" w:hAnsi="Times New Roman" w:cs="Times New Roman"/>
          <w:sz w:val="28"/>
          <w:szCs w:val="28"/>
        </w:rPr>
        <w:t xml:space="preserve">5.4. Решения комиссии </w:t>
      </w:r>
      <w:r>
        <w:rPr>
          <w:rFonts w:ascii="Times New Roman" w:hAnsi="Times New Roman" w:cs="Times New Roman"/>
          <w:sz w:val="28"/>
          <w:szCs w:val="28"/>
        </w:rPr>
        <w:t xml:space="preserve">доводятся до сведения депутатов </w:t>
      </w:r>
      <w:r w:rsidRPr="00BC7B37">
        <w:rPr>
          <w:rFonts w:ascii="Times New Roman" w:hAnsi="Times New Roman" w:cs="Times New Roman"/>
          <w:sz w:val="28"/>
          <w:szCs w:val="28"/>
        </w:rPr>
        <w:t>Собрания представителей, на заседании, в котором рассматривается данный вопрос.</w:t>
      </w:r>
    </w:p>
    <w:p w:rsidR="00121238" w:rsidRDefault="00121238" w:rsidP="00121238">
      <w:pPr>
        <w:rPr>
          <w:rFonts w:ascii="Times New Roman" w:hAnsi="Times New Roman" w:cs="Times New Roman"/>
          <w:sz w:val="28"/>
          <w:szCs w:val="28"/>
        </w:rPr>
      </w:pPr>
      <w:bookmarkStart w:id="28" w:name="sub_55"/>
      <w:bookmarkEnd w:id="27"/>
      <w:r w:rsidRPr="00BC7B37">
        <w:rPr>
          <w:rFonts w:ascii="Times New Roman" w:hAnsi="Times New Roman" w:cs="Times New Roman"/>
          <w:sz w:val="28"/>
          <w:szCs w:val="28"/>
        </w:rPr>
        <w:t>5.5. Решения комиссии носят для Собрания представителей рекомендательный характер.</w:t>
      </w:r>
      <w:bookmarkEnd w:id="28"/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</w:p>
    <w:p w:rsidR="00121238" w:rsidRPr="00AC2735" w:rsidRDefault="00121238" w:rsidP="001212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_60"/>
      <w:r w:rsidRPr="00AC2735">
        <w:rPr>
          <w:rFonts w:ascii="Times New Roman" w:hAnsi="Times New Roman" w:cs="Times New Roman"/>
          <w:color w:val="auto"/>
          <w:sz w:val="28"/>
          <w:szCs w:val="28"/>
          <w:lang w:val="en-US"/>
        </w:rPr>
        <w:t>VI</w:t>
      </w:r>
      <w:r w:rsidRPr="00AC2735">
        <w:rPr>
          <w:rFonts w:ascii="Times New Roman" w:hAnsi="Times New Roman" w:cs="Times New Roman"/>
          <w:color w:val="auto"/>
          <w:sz w:val="28"/>
          <w:szCs w:val="28"/>
        </w:rPr>
        <w:t>. Контроль за деятельностью комиссии</w:t>
      </w:r>
    </w:p>
    <w:bookmarkEnd w:id="29"/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bookmarkStart w:id="30" w:name="sub_61"/>
      <w:r w:rsidRPr="00BC7B37">
        <w:rPr>
          <w:rFonts w:ascii="Times New Roman" w:hAnsi="Times New Roman" w:cs="Times New Roman"/>
          <w:sz w:val="28"/>
          <w:szCs w:val="28"/>
        </w:rPr>
        <w:t xml:space="preserve">6.1. Председатель комиссии ежегодно до 1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BC7B37">
        <w:rPr>
          <w:rFonts w:ascii="Times New Roman" w:hAnsi="Times New Roman" w:cs="Times New Roman"/>
          <w:sz w:val="28"/>
          <w:szCs w:val="28"/>
        </w:rPr>
        <w:t xml:space="preserve"> вносит на рассмотрение Собрания представителей отчет о деятельности комиссии, в котором содержатся:</w:t>
      </w:r>
    </w:p>
    <w:bookmarkEnd w:id="30"/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>а) направления работы комиссии и количество рассмотренных вопросов по каждому направлению;</w:t>
      </w:r>
    </w:p>
    <w:p w:rsidR="00121238" w:rsidRDefault="00121238" w:rsidP="00121238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>б) сведения о количестве проведенных заседаний комиссии и иных мероприятий, в том числе в форме осуществления непосредственного народовластия;</w:t>
      </w:r>
    </w:p>
    <w:p w:rsidR="00121238" w:rsidRDefault="00121238" w:rsidP="00121238">
      <w:pPr>
        <w:rPr>
          <w:rFonts w:ascii="Times New Roman" w:hAnsi="Times New Roman" w:cs="Times New Roman"/>
          <w:sz w:val="28"/>
          <w:szCs w:val="28"/>
        </w:rPr>
      </w:pP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>в) количество проектов и вопросов, направленных на доработку исполнителям;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>г) анализ правотворческой инициативы (наименования инициаторов внесения проектов и вопросов, разработчиков, количество внесенных ими вопросов и проектов);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7B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C7B37">
        <w:rPr>
          <w:rFonts w:ascii="Times New Roman" w:hAnsi="Times New Roman" w:cs="Times New Roman"/>
          <w:sz w:val="28"/>
          <w:szCs w:val="28"/>
        </w:rPr>
        <w:t>) количество проектов и вопросов, разработанных непосредственно комиссией;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>е) анализ выполнения плана работы комиссии;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>ж) анализ степени участия членов комиссии в осуществлении ее деятельности;</w:t>
      </w:r>
    </w:p>
    <w:p w:rsidR="00121238" w:rsidRPr="00AC2735" w:rsidRDefault="00121238" w:rsidP="001212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7B3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C7B37">
        <w:rPr>
          <w:rFonts w:ascii="Times New Roman" w:hAnsi="Times New Roman" w:cs="Times New Roman"/>
          <w:sz w:val="28"/>
          <w:szCs w:val="28"/>
        </w:rPr>
        <w:t xml:space="preserve">) анализ явки членов комиссий на ее заседания и соблюдения ими депутатской этики; 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>и) планируемые мероприятия комиссии на следующий период деятельности;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r w:rsidRPr="00BC7B37">
        <w:rPr>
          <w:rFonts w:ascii="Times New Roman" w:hAnsi="Times New Roman" w:cs="Times New Roman"/>
          <w:sz w:val="28"/>
          <w:szCs w:val="28"/>
        </w:rPr>
        <w:t>к) иная необходимая информация.</w:t>
      </w:r>
    </w:p>
    <w:p w:rsidR="00121238" w:rsidRPr="00BC7B37" w:rsidRDefault="00121238" w:rsidP="00121238">
      <w:pPr>
        <w:rPr>
          <w:rFonts w:ascii="Times New Roman" w:hAnsi="Times New Roman" w:cs="Times New Roman"/>
          <w:sz w:val="28"/>
          <w:szCs w:val="28"/>
        </w:rPr>
      </w:pPr>
      <w:bookmarkStart w:id="31" w:name="sub_62"/>
      <w:r w:rsidRPr="00BC7B37">
        <w:rPr>
          <w:rFonts w:ascii="Times New Roman" w:hAnsi="Times New Roman" w:cs="Times New Roman"/>
          <w:sz w:val="28"/>
          <w:szCs w:val="28"/>
        </w:rPr>
        <w:t>6.2. По результатам рассмотрения отчета о деятельности комиссии Собрание представителей вправе внести рекомендации и предложения по организации работы комиссии.</w:t>
      </w:r>
    </w:p>
    <w:bookmarkEnd w:id="31"/>
    <w:p w:rsidR="00121238" w:rsidRDefault="00121238" w:rsidP="00121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BC7B37">
        <w:rPr>
          <w:rFonts w:ascii="Times New Roman" w:hAnsi="Times New Roman" w:cs="Times New Roman"/>
          <w:sz w:val="28"/>
          <w:szCs w:val="28"/>
        </w:rPr>
        <w:t>Сведения об исполнении рекомендаций и предложений Собрания представителей председатель комиссии предоставляет Собранию представителей не позднее, чем через три месяца после их вынесения.</w:t>
      </w:r>
    </w:p>
    <w:p w:rsidR="00121238" w:rsidRDefault="00121238" w:rsidP="00121238">
      <w:pPr>
        <w:rPr>
          <w:rFonts w:ascii="Times New Roman" w:hAnsi="Times New Roman" w:cs="Times New Roman"/>
          <w:sz w:val="28"/>
          <w:szCs w:val="28"/>
        </w:rPr>
      </w:pPr>
    </w:p>
    <w:p w:rsidR="00121238" w:rsidRDefault="00121238" w:rsidP="00121238">
      <w:pPr>
        <w:rPr>
          <w:rFonts w:ascii="Times New Roman" w:hAnsi="Times New Roman" w:cs="Times New Roman"/>
          <w:sz w:val="28"/>
          <w:szCs w:val="28"/>
        </w:rPr>
      </w:pPr>
    </w:p>
    <w:p w:rsidR="00AC2735" w:rsidRDefault="00121238" w:rsidP="001212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E7DF5" w:rsidRDefault="000E7DF5" w:rsidP="00121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DF5" w:rsidRDefault="000E7DF5" w:rsidP="00121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DF5" w:rsidRDefault="000E7DF5" w:rsidP="00121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DF5" w:rsidRDefault="000E7DF5" w:rsidP="00121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DF5" w:rsidRDefault="000E7DF5" w:rsidP="00121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DF5" w:rsidRDefault="000E7DF5" w:rsidP="00121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DF5" w:rsidRDefault="000E7DF5" w:rsidP="00121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DF5" w:rsidRDefault="000E7DF5" w:rsidP="00121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DF5" w:rsidRDefault="000E7DF5" w:rsidP="00121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DF5" w:rsidRDefault="000E7DF5" w:rsidP="00121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DF5" w:rsidRDefault="000E7DF5" w:rsidP="00121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DF5" w:rsidRDefault="000E7DF5" w:rsidP="00121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DF5" w:rsidRDefault="000E7DF5" w:rsidP="00121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DF5" w:rsidRDefault="000E7DF5" w:rsidP="00121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DF5" w:rsidRDefault="000E7DF5" w:rsidP="00121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DF5" w:rsidRDefault="000E7DF5" w:rsidP="00121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DF5" w:rsidRDefault="000E7DF5" w:rsidP="00121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DF5" w:rsidRDefault="000E7DF5" w:rsidP="00121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DF5" w:rsidRDefault="000E7DF5" w:rsidP="00121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DF5" w:rsidRPr="00AC0F61" w:rsidRDefault="000E7DF5" w:rsidP="001212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7DF5" w:rsidRPr="00AC0F61" w:rsidSect="00121238">
      <w:pgSz w:w="11906" w:h="16838"/>
      <w:pgMar w:top="568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1DA"/>
    <w:rsid w:val="00000D46"/>
    <w:rsid w:val="000143F0"/>
    <w:rsid w:val="00015624"/>
    <w:rsid w:val="000235B6"/>
    <w:rsid w:val="00025FBA"/>
    <w:rsid w:val="0003144F"/>
    <w:rsid w:val="00031956"/>
    <w:rsid w:val="00041500"/>
    <w:rsid w:val="000427AE"/>
    <w:rsid w:val="000474A5"/>
    <w:rsid w:val="000505AE"/>
    <w:rsid w:val="000508E2"/>
    <w:rsid w:val="000579C9"/>
    <w:rsid w:val="00060E48"/>
    <w:rsid w:val="00060F0F"/>
    <w:rsid w:val="00064549"/>
    <w:rsid w:val="000649C0"/>
    <w:rsid w:val="00065984"/>
    <w:rsid w:val="00065CE8"/>
    <w:rsid w:val="0007499E"/>
    <w:rsid w:val="0007594E"/>
    <w:rsid w:val="00077351"/>
    <w:rsid w:val="0007793C"/>
    <w:rsid w:val="00077B70"/>
    <w:rsid w:val="00081DB9"/>
    <w:rsid w:val="0009175C"/>
    <w:rsid w:val="00094AF1"/>
    <w:rsid w:val="000957C5"/>
    <w:rsid w:val="000959E5"/>
    <w:rsid w:val="00096138"/>
    <w:rsid w:val="000A0ABD"/>
    <w:rsid w:val="000A1221"/>
    <w:rsid w:val="000A58E3"/>
    <w:rsid w:val="000A68FA"/>
    <w:rsid w:val="000A6C5B"/>
    <w:rsid w:val="000B125A"/>
    <w:rsid w:val="000B1B4E"/>
    <w:rsid w:val="000B4BC7"/>
    <w:rsid w:val="000B6474"/>
    <w:rsid w:val="000D2725"/>
    <w:rsid w:val="000E4885"/>
    <w:rsid w:val="000E7DF5"/>
    <w:rsid w:val="000F0077"/>
    <w:rsid w:val="00107464"/>
    <w:rsid w:val="001117FB"/>
    <w:rsid w:val="00121238"/>
    <w:rsid w:val="0013344C"/>
    <w:rsid w:val="001411EA"/>
    <w:rsid w:val="00143F90"/>
    <w:rsid w:val="00144DCB"/>
    <w:rsid w:val="00146BE5"/>
    <w:rsid w:val="0015546D"/>
    <w:rsid w:val="001558C0"/>
    <w:rsid w:val="00162395"/>
    <w:rsid w:val="00165A5E"/>
    <w:rsid w:val="00170059"/>
    <w:rsid w:val="0017029A"/>
    <w:rsid w:val="00170A5B"/>
    <w:rsid w:val="001739A3"/>
    <w:rsid w:val="0018566E"/>
    <w:rsid w:val="001936A8"/>
    <w:rsid w:val="001A7221"/>
    <w:rsid w:val="001C4BFE"/>
    <w:rsid w:val="001C7472"/>
    <w:rsid w:val="001D24F0"/>
    <w:rsid w:val="001D5BFB"/>
    <w:rsid w:val="001E1B9D"/>
    <w:rsid w:val="001E1C3F"/>
    <w:rsid w:val="001E4730"/>
    <w:rsid w:val="001E47EF"/>
    <w:rsid w:val="001E5203"/>
    <w:rsid w:val="001E6FAE"/>
    <w:rsid w:val="001F0264"/>
    <w:rsid w:val="001F4F1F"/>
    <w:rsid w:val="001F7CC8"/>
    <w:rsid w:val="00201850"/>
    <w:rsid w:val="00202672"/>
    <w:rsid w:val="00203A71"/>
    <w:rsid w:val="00204271"/>
    <w:rsid w:val="0021585C"/>
    <w:rsid w:val="00221854"/>
    <w:rsid w:val="00230BE8"/>
    <w:rsid w:val="00236E4C"/>
    <w:rsid w:val="00244224"/>
    <w:rsid w:val="002470F6"/>
    <w:rsid w:val="00247E1E"/>
    <w:rsid w:val="00251B82"/>
    <w:rsid w:val="00251D14"/>
    <w:rsid w:val="002521E2"/>
    <w:rsid w:val="00254AFD"/>
    <w:rsid w:val="00275247"/>
    <w:rsid w:val="002752F2"/>
    <w:rsid w:val="002803AC"/>
    <w:rsid w:val="002874D1"/>
    <w:rsid w:val="002A0983"/>
    <w:rsid w:val="002A6D45"/>
    <w:rsid w:val="002B09FA"/>
    <w:rsid w:val="002B26F7"/>
    <w:rsid w:val="002B3735"/>
    <w:rsid w:val="002B6BE3"/>
    <w:rsid w:val="002C0DA8"/>
    <w:rsid w:val="002C16AB"/>
    <w:rsid w:val="002F7CC5"/>
    <w:rsid w:val="0030078E"/>
    <w:rsid w:val="00304783"/>
    <w:rsid w:val="003128CF"/>
    <w:rsid w:val="00323E2F"/>
    <w:rsid w:val="00327447"/>
    <w:rsid w:val="0033328D"/>
    <w:rsid w:val="00344DF6"/>
    <w:rsid w:val="003500FC"/>
    <w:rsid w:val="00351797"/>
    <w:rsid w:val="00351895"/>
    <w:rsid w:val="0035314C"/>
    <w:rsid w:val="0037047A"/>
    <w:rsid w:val="003761F9"/>
    <w:rsid w:val="0038554B"/>
    <w:rsid w:val="003937A9"/>
    <w:rsid w:val="00396A16"/>
    <w:rsid w:val="003B01AA"/>
    <w:rsid w:val="003B03A4"/>
    <w:rsid w:val="003B0ECD"/>
    <w:rsid w:val="003B1900"/>
    <w:rsid w:val="003B683F"/>
    <w:rsid w:val="003C67FE"/>
    <w:rsid w:val="003D1AFD"/>
    <w:rsid w:val="003D38E2"/>
    <w:rsid w:val="003D3931"/>
    <w:rsid w:val="003D49AB"/>
    <w:rsid w:val="003D654E"/>
    <w:rsid w:val="003E05F1"/>
    <w:rsid w:val="003E180A"/>
    <w:rsid w:val="003F7483"/>
    <w:rsid w:val="00400E7D"/>
    <w:rsid w:val="00400FA0"/>
    <w:rsid w:val="0041421B"/>
    <w:rsid w:val="00425071"/>
    <w:rsid w:val="00425A4D"/>
    <w:rsid w:val="0042651C"/>
    <w:rsid w:val="0043086D"/>
    <w:rsid w:val="0043123F"/>
    <w:rsid w:val="00434B23"/>
    <w:rsid w:val="00443FC0"/>
    <w:rsid w:val="00446477"/>
    <w:rsid w:val="00453AE8"/>
    <w:rsid w:val="00455B96"/>
    <w:rsid w:val="0045667A"/>
    <w:rsid w:val="00461340"/>
    <w:rsid w:val="00461C21"/>
    <w:rsid w:val="00461F1B"/>
    <w:rsid w:val="00462226"/>
    <w:rsid w:val="00462AFF"/>
    <w:rsid w:val="0046433F"/>
    <w:rsid w:val="004701DA"/>
    <w:rsid w:val="00470D97"/>
    <w:rsid w:val="00473605"/>
    <w:rsid w:val="004741F5"/>
    <w:rsid w:val="004A1C8E"/>
    <w:rsid w:val="004A6DC3"/>
    <w:rsid w:val="004B6CC4"/>
    <w:rsid w:val="004C11F8"/>
    <w:rsid w:val="004C6DED"/>
    <w:rsid w:val="004D07DC"/>
    <w:rsid w:val="004D55AB"/>
    <w:rsid w:val="004E276D"/>
    <w:rsid w:val="004E57F9"/>
    <w:rsid w:val="004E6B29"/>
    <w:rsid w:val="004E7FA4"/>
    <w:rsid w:val="004F0E5F"/>
    <w:rsid w:val="0051572A"/>
    <w:rsid w:val="00516B46"/>
    <w:rsid w:val="005215A1"/>
    <w:rsid w:val="00525BC8"/>
    <w:rsid w:val="00536D96"/>
    <w:rsid w:val="0053711B"/>
    <w:rsid w:val="00542513"/>
    <w:rsid w:val="00544DD4"/>
    <w:rsid w:val="0055477E"/>
    <w:rsid w:val="00560428"/>
    <w:rsid w:val="00563A04"/>
    <w:rsid w:val="00563BFD"/>
    <w:rsid w:val="00565E0C"/>
    <w:rsid w:val="00567C06"/>
    <w:rsid w:val="00576295"/>
    <w:rsid w:val="0058334A"/>
    <w:rsid w:val="005942CC"/>
    <w:rsid w:val="0059472C"/>
    <w:rsid w:val="00595F8C"/>
    <w:rsid w:val="0059784B"/>
    <w:rsid w:val="005A289C"/>
    <w:rsid w:val="005A649B"/>
    <w:rsid w:val="005B3329"/>
    <w:rsid w:val="005C69AC"/>
    <w:rsid w:val="005D3142"/>
    <w:rsid w:val="005D7E9C"/>
    <w:rsid w:val="00601908"/>
    <w:rsid w:val="006122FF"/>
    <w:rsid w:val="006128D3"/>
    <w:rsid w:val="00615C31"/>
    <w:rsid w:val="00624535"/>
    <w:rsid w:val="0063436D"/>
    <w:rsid w:val="0064061A"/>
    <w:rsid w:val="0064578A"/>
    <w:rsid w:val="00653D3D"/>
    <w:rsid w:val="00662D1F"/>
    <w:rsid w:val="00662EFB"/>
    <w:rsid w:val="006638A5"/>
    <w:rsid w:val="0067071C"/>
    <w:rsid w:val="0067177B"/>
    <w:rsid w:val="00676862"/>
    <w:rsid w:val="0068003C"/>
    <w:rsid w:val="00685E2B"/>
    <w:rsid w:val="00686B78"/>
    <w:rsid w:val="0068770B"/>
    <w:rsid w:val="00695F13"/>
    <w:rsid w:val="006A28EA"/>
    <w:rsid w:val="006A55DA"/>
    <w:rsid w:val="006A6EA5"/>
    <w:rsid w:val="006B5AEA"/>
    <w:rsid w:val="006C2F30"/>
    <w:rsid w:val="006D08EA"/>
    <w:rsid w:val="006E3AC2"/>
    <w:rsid w:val="006E63C7"/>
    <w:rsid w:val="006F32C6"/>
    <w:rsid w:val="007022A8"/>
    <w:rsid w:val="00703539"/>
    <w:rsid w:val="00716838"/>
    <w:rsid w:val="00724120"/>
    <w:rsid w:val="00726C61"/>
    <w:rsid w:val="00737027"/>
    <w:rsid w:val="00740F34"/>
    <w:rsid w:val="0074533A"/>
    <w:rsid w:val="00753DAB"/>
    <w:rsid w:val="00756B17"/>
    <w:rsid w:val="0075702C"/>
    <w:rsid w:val="007706AD"/>
    <w:rsid w:val="0077168A"/>
    <w:rsid w:val="00781B85"/>
    <w:rsid w:val="00785AB9"/>
    <w:rsid w:val="00787DE2"/>
    <w:rsid w:val="00790041"/>
    <w:rsid w:val="00795C8B"/>
    <w:rsid w:val="00796AD8"/>
    <w:rsid w:val="007B67CB"/>
    <w:rsid w:val="007C4C36"/>
    <w:rsid w:val="007C5702"/>
    <w:rsid w:val="007E2205"/>
    <w:rsid w:val="007E3997"/>
    <w:rsid w:val="007E457A"/>
    <w:rsid w:val="007F0174"/>
    <w:rsid w:val="007F12C5"/>
    <w:rsid w:val="007F24CD"/>
    <w:rsid w:val="007F4D59"/>
    <w:rsid w:val="00803ACB"/>
    <w:rsid w:val="00810268"/>
    <w:rsid w:val="00810B4A"/>
    <w:rsid w:val="00811439"/>
    <w:rsid w:val="00816B43"/>
    <w:rsid w:val="00817B80"/>
    <w:rsid w:val="008211FC"/>
    <w:rsid w:val="00826BE3"/>
    <w:rsid w:val="00833B22"/>
    <w:rsid w:val="0083427C"/>
    <w:rsid w:val="00844892"/>
    <w:rsid w:val="008468D0"/>
    <w:rsid w:val="00846C2B"/>
    <w:rsid w:val="00853CDF"/>
    <w:rsid w:val="00854AAD"/>
    <w:rsid w:val="00867101"/>
    <w:rsid w:val="00876439"/>
    <w:rsid w:val="008772D4"/>
    <w:rsid w:val="00890242"/>
    <w:rsid w:val="008917B8"/>
    <w:rsid w:val="00897CA1"/>
    <w:rsid w:val="008A117F"/>
    <w:rsid w:val="008A7539"/>
    <w:rsid w:val="008B1422"/>
    <w:rsid w:val="008B1F12"/>
    <w:rsid w:val="008B6610"/>
    <w:rsid w:val="008D144C"/>
    <w:rsid w:val="008E3570"/>
    <w:rsid w:val="008E4162"/>
    <w:rsid w:val="008E431A"/>
    <w:rsid w:val="008E64E3"/>
    <w:rsid w:val="00901130"/>
    <w:rsid w:val="009011BB"/>
    <w:rsid w:val="0090130A"/>
    <w:rsid w:val="00903BC9"/>
    <w:rsid w:val="00907297"/>
    <w:rsid w:val="00907BA0"/>
    <w:rsid w:val="00910C20"/>
    <w:rsid w:val="0091258E"/>
    <w:rsid w:val="00923F58"/>
    <w:rsid w:val="00925863"/>
    <w:rsid w:val="00930EA3"/>
    <w:rsid w:val="0095090C"/>
    <w:rsid w:val="009715D5"/>
    <w:rsid w:val="009731B1"/>
    <w:rsid w:val="00973EBE"/>
    <w:rsid w:val="00981585"/>
    <w:rsid w:val="0098237D"/>
    <w:rsid w:val="00985A81"/>
    <w:rsid w:val="0098679B"/>
    <w:rsid w:val="00994A30"/>
    <w:rsid w:val="009A3F4F"/>
    <w:rsid w:val="009A4A7D"/>
    <w:rsid w:val="009A6240"/>
    <w:rsid w:val="009A7480"/>
    <w:rsid w:val="009A7D65"/>
    <w:rsid w:val="009B0709"/>
    <w:rsid w:val="009B4B8B"/>
    <w:rsid w:val="009C698F"/>
    <w:rsid w:val="009D1B03"/>
    <w:rsid w:val="009D3702"/>
    <w:rsid w:val="009D5999"/>
    <w:rsid w:val="009D678B"/>
    <w:rsid w:val="009E3799"/>
    <w:rsid w:val="009F0491"/>
    <w:rsid w:val="009F4995"/>
    <w:rsid w:val="009F5EBA"/>
    <w:rsid w:val="00A17B18"/>
    <w:rsid w:val="00A24A16"/>
    <w:rsid w:val="00A261DA"/>
    <w:rsid w:val="00A31483"/>
    <w:rsid w:val="00A31F29"/>
    <w:rsid w:val="00A3228F"/>
    <w:rsid w:val="00A37AA1"/>
    <w:rsid w:val="00A37DBA"/>
    <w:rsid w:val="00A40108"/>
    <w:rsid w:val="00A4295B"/>
    <w:rsid w:val="00A446BA"/>
    <w:rsid w:val="00A51766"/>
    <w:rsid w:val="00A56EE2"/>
    <w:rsid w:val="00A57B90"/>
    <w:rsid w:val="00A57DA8"/>
    <w:rsid w:val="00A67843"/>
    <w:rsid w:val="00A72C89"/>
    <w:rsid w:val="00A7477D"/>
    <w:rsid w:val="00A77757"/>
    <w:rsid w:val="00A84085"/>
    <w:rsid w:val="00AA13C2"/>
    <w:rsid w:val="00AA4479"/>
    <w:rsid w:val="00AA7EBA"/>
    <w:rsid w:val="00AB1CC3"/>
    <w:rsid w:val="00AB2D6E"/>
    <w:rsid w:val="00AB38E1"/>
    <w:rsid w:val="00AB79A2"/>
    <w:rsid w:val="00AC0868"/>
    <w:rsid w:val="00AC0F61"/>
    <w:rsid w:val="00AC2735"/>
    <w:rsid w:val="00AC3282"/>
    <w:rsid w:val="00AC334A"/>
    <w:rsid w:val="00AD1E0C"/>
    <w:rsid w:val="00AD3680"/>
    <w:rsid w:val="00AD639C"/>
    <w:rsid w:val="00AD7EC3"/>
    <w:rsid w:val="00AE018E"/>
    <w:rsid w:val="00AF59BE"/>
    <w:rsid w:val="00B0149F"/>
    <w:rsid w:val="00B05490"/>
    <w:rsid w:val="00B05B2B"/>
    <w:rsid w:val="00B06089"/>
    <w:rsid w:val="00B14936"/>
    <w:rsid w:val="00B16A34"/>
    <w:rsid w:val="00B21A91"/>
    <w:rsid w:val="00B24452"/>
    <w:rsid w:val="00B36C5D"/>
    <w:rsid w:val="00B42917"/>
    <w:rsid w:val="00B42E34"/>
    <w:rsid w:val="00B462EA"/>
    <w:rsid w:val="00B51234"/>
    <w:rsid w:val="00B5409C"/>
    <w:rsid w:val="00B667CB"/>
    <w:rsid w:val="00B67CCE"/>
    <w:rsid w:val="00B71960"/>
    <w:rsid w:val="00B732C2"/>
    <w:rsid w:val="00B810AD"/>
    <w:rsid w:val="00B816F1"/>
    <w:rsid w:val="00B8353C"/>
    <w:rsid w:val="00B83D52"/>
    <w:rsid w:val="00B8660B"/>
    <w:rsid w:val="00BB1A37"/>
    <w:rsid w:val="00BB405A"/>
    <w:rsid w:val="00BC35EB"/>
    <w:rsid w:val="00BD2A23"/>
    <w:rsid w:val="00BE454E"/>
    <w:rsid w:val="00C046D9"/>
    <w:rsid w:val="00C0621E"/>
    <w:rsid w:val="00C15DF1"/>
    <w:rsid w:val="00C20AE9"/>
    <w:rsid w:val="00C233CD"/>
    <w:rsid w:val="00C32A34"/>
    <w:rsid w:val="00C343D2"/>
    <w:rsid w:val="00C34B02"/>
    <w:rsid w:val="00C359E6"/>
    <w:rsid w:val="00C44277"/>
    <w:rsid w:val="00C477DA"/>
    <w:rsid w:val="00C50D28"/>
    <w:rsid w:val="00C602BA"/>
    <w:rsid w:val="00C649A3"/>
    <w:rsid w:val="00C662EF"/>
    <w:rsid w:val="00C70D15"/>
    <w:rsid w:val="00C71D72"/>
    <w:rsid w:val="00C73E77"/>
    <w:rsid w:val="00C73F6C"/>
    <w:rsid w:val="00C77940"/>
    <w:rsid w:val="00C82102"/>
    <w:rsid w:val="00C824DD"/>
    <w:rsid w:val="00C83751"/>
    <w:rsid w:val="00C91EA5"/>
    <w:rsid w:val="00C959D4"/>
    <w:rsid w:val="00CA1015"/>
    <w:rsid w:val="00CB3BEA"/>
    <w:rsid w:val="00CB4EB8"/>
    <w:rsid w:val="00CC3681"/>
    <w:rsid w:val="00CD24FB"/>
    <w:rsid w:val="00CE0B09"/>
    <w:rsid w:val="00CE0ED5"/>
    <w:rsid w:val="00CE13AD"/>
    <w:rsid w:val="00CE6DAE"/>
    <w:rsid w:val="00CF298D"/>
    <w:rsid w:val="00D03CA6"/>
    <w:rsid w:val="00D04395"/>
    <w:rsid w:val="00D158B3"/>
    <w:rsid w:val="00D32623"/>
    <w:rsid w:val="00D41E8F"/>
    <w:rsid w:val="00D53008"/>
    <w:rsid w:val="00D55FCD"/>
    <w:rsid w:val="00D6132E"/>
    <w:rsid w:val="00D65241"/>
    <w:rsid w:val="00D67308"/>
    <w:rsid w:val="00D7182D"/>
    <w:rsid w:val="00D82D67"/>
    <w:rsid w:val="00D84953"/>
    <w:rsid w:val="00D96A4C"/>
    <w:rsid w:val="00D96B7A"/>
    <w:rsid w:val="00DA5785"/>
    <w:rsid w:val="00DA6D4C"/>
    <w:rsid w:val="00DA7BF3"/>
    <w:rsid w:val="00DB2BF3"/>
    <w:rsid w:val="00DC0DCF"/>
    <w:rsid w:val="00DE582F"/>
    <w:rsid w:val="00DE738A"/>
    <w:rsid w:val="00DF2F41"/>
    <w:rsid w:val="00E02E33"/>
    <w:rsid w:val="00E120DB"/>
    <w:rsid w:val="00E142B4"/>
    <w:rsid w:val="00E212A3"/>
    <w:rsid w:val="00E24E0D"/>
    <w:rsid w:val="00E26429"/>
    <w:rsid w:val="00E26BBF"/>
    <w:rsid w:val="00E31772"/>
    <w:rsid w:val="00E358CA"/>
    <w:rsid w:val="00E40BF4"/>
    <w:rsid w:val="00E54B50"/>
    <w:rsid w:val="00E54F01"/>
    <w:rsid w:val="00E74A23"/>
    <w:rsid w:val="00E77D11"/>
    <w:rsid w:val="00E81694"/>
    <w:rsid w:val="00E82A84"/>
    <w:rsid w:val="00EA53A7"/>
    <w:rsid w:val="00EA587C"/>
    <w:rsid w:val="00EB06E2"/>
    <w:rsid w:val="00EC2C6F"/>
    <w:rsid w:val="00ED0709"/>
    <w:rsid w:val="00ED074C"/>
    <w:rsid w:val="00ED2989"/>
    <w:rsid w:val="00ED2C3D"/>
    <w:rsid w:val="00ED2FEC"/>
    <w:rsid w:val="00ED5E07"/>
    <w:rsid w:val="00ED7DEA"/>
    <w:rsid w:val="00EE2543"/>
    <w:rsid w:val="00EE79FE"/>
    <w:rsid w:val="00EF2464"/>
    <w:rsid w:val="00EF25CE"/>
    <w:rsid w:val="00EF332E"/>
    <w:rsid w:val="00EF6AAA"/>
    <w:rsid w:val="00EF7FFA"/>
    <w:rsid w:val="00F01383"/>
    <w:rsid w:val="00F048E5"/>
    <w:rsid w:val="00F05989"/>
    <w:rsid w:val="00F1448F"/>
    <w:rsid w:val="00F1560F"/>
    <w:rsid w:val="00F23D9F"/>
    <w:rsid w:val="00F3064B"/>
    <w:rsid w:val="00F4198C"/>
    <w:rsid w:val="00F4258F"/>
    <w:rsid w:val="00F444DA"/>
    <w:rsid w:val="00F4580D"/>
    <w:rsid w:val="00F51533"/>
    <w:rsid w:val="00F54C1A"/>
    <w:rsid w:val="00F63D8E"/>
    <w:rsid w:val="00F662B8"/>
    <w:rsid w:val="00F664A9"/>
    <w:rsid w:val="00F675CB"/>
    <w:rsid w:val="00F75D0E"/>
    <w:rsid w:val="00F91C95"/>
    <w:rsid w:val="00F929D7"/>
    <w:rsid w:val="00FA08E5"/>
    <w:rsid w:val="00FA206D"/>
    <w:rsid w:val="00FB1D37"/>
    <w:rsid w:val="00FB42BC"/>
    <w:rsid w:val="00FB74F0"/>
    <w:rsid w:val="00FB7C4A"/>
    <w:rsid w:val="00FC5AA3"/>
    <w:rsid w:val="00FC6AF7"/>
    <w:rsid w:val="00FD1856"/>
    <w:rsid w:val="00FD649C"/>
    <w:rsid w:val="00FE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2735"/>
    <w:pPr>
      <w:spacing w:before="108" w:after="108"/>
      <w:ind w:firstLine="0"/>
      <w:jc w:val="center"/>
      <w:outlineLvl w:val="0"/>
    </w:pPr>
    <w:rPr>
      <w:rFonts w:eastAsiaTheme="minorEastAsia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61D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">
    <w:name w:val="Основной текст3"/>
    <w:basedOn w:val="a"/>
    <w:link w:val="a3"/>
    <w:rsid w:val="00A261DA"/>
    <w:pPr>
      <w:widowControl/>
      <w:shd w:val="clear" w:color="auto" w:fill="FFFFFF"/>
      <w:autoSpaceDE/>
      <w:autoSpaceDN/>
      <w:adjustRightInd/>
      <w:spacing w:before="600" w:line="0" w:lineRule="atLeast"/>
      <w:ind w:hanging="70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3">
    <w:name w:val="Основной текст_"/>
    <w:basedOn w:val="a0"/>
    <w:link w:val="3"/>
    <w:rsid w:val="00A261DA"/>
    <w:rPr>
      <w:sz w:val="27"/>
      <w:szCs w:val="27"/>
      <w:shd w:val="clear" w:color="auto" w:fill="FFFFFF"/>
    </w:rPr>
  </w:style>
  <w:style w:type="paragraph" w:styleId="a4">
    <w:name w:val="List Paragraph"/>
    <w:basedOn w:val="a"/>
    <w:uiPriority w:val="34"/>
    <w:qFormat/>
    <w:rsid w:val="00A261DA"/>
    <w:pPr>
      <w:ind w:left="720"/>
      <w:contextualSpacing/>
    </w:pPr>
  </w:style>
  <w:style w:type="paragraph" w:styleId="a5">
    <w:name w:val="No Spacing"/>
    <w:uiPriority w:val="1"/>
    <w:qFormat/>
    <w:rsid w:val="00AC0F61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C273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AC2735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AC273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ТРСП</Company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Drozdenko-NV</dc:creator>
  <cp:keywords/>
  <dc:description/>
  <cp:lastModifiedBy>Kacherov_AN</cp:lastModifiedBy>
  <cp:revision>8</cp:revision>
  <dcterms:created xsi:type="dcterms:W3CDTF">2015-10-12T04:37:00Z</dcterms:created>
  <dcterms:modified xsi:type="dcterms:W3CDTF">2015-10-30T07:01:00Z</dcterms:modified>
</cp:coreProperties>
</file>